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70" w:rsidRPr="00C91432" w:rsidRDefault="00124470" w:rsidP="00EC2339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  <w:bookmarkStart w:id="0" w:name="_GoBack"/>
      <w:bookmarkEnd w:id="0"/>
      <w:r w:rsidRPr="00C91432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124470" w:rsidRPr="00C91432" w:rsidRDefault="00124470" w:rsidP="00EC2339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124470" w:rsidRPr="00C91432" w:rsidRDefault="00124470" w:rsidP="00EC2339">
      <w:pPr>
        <w:pStyle w:val="Style3"/>
        <w:widowControl/>
        <w:jc w:val="center"/>
        <w:rPr>
          <w:rStyle w:val="FontStyle21"/>
          <w:rFonts w:asciiTheme="minorHAnsi" w:hAnsiTheme="minorHAnsi"/>
          <w:caps/>
          <w:sz w:val="24"/>
          <w:szCs w:val="24"/>
          <w:lang w:eastAsia="pt-PT"/>
        </w:rPr>
      </w:pPr>
      <w:r w:rsidRPr="00C91432">
        <w:rPr>
          <w:rStyle w:val="FontStyle14"/>
          <w:rFonts w:asciiTheme="minorHAnsi" w:hAnsiTheme="minorHAnsi"/>
          <w:caps/>
          <w:sz w:val="24"/>
          <w:szCs w:val="24"/>
          <w:lang w:eastAsia="pt-PT"/>
        </w:rPr>
        <w:t>O Projeto educativo salesiano</w:t>
      </w:r>
    </w:p>
    <w:p w:rsidR="00124470" w:rsidRPr="00C91432" w:rsidRDefault="00124470" w:rsidP="00EC2339">
      <w:pPr>
        <w:pStyle w:val="Style3"/>
        <w:widowControl/>
        <w:jc w:val="right"/>
        <w:rPr>
          <w:rStyle w:val="FontStyle21"/>
          <w:rFonts w:asciiTheme="minorHAnsi" w:hAnsiTheme="minorHAnsi"/>
          <w:b/>
          <w:color w:val="FF0000"/>
          <w:sz w:val="24"/>
          <w:szCs w:val="24"/>
          <w:lang w:eastAsia="pt-PT"/>
        </w:rPr>
      </w:pPr>
    </w:p>
    <w:p w:rsidR="00124470" w:rsidRPr="00C91432" w:rsidRDefault="00124470" w:rsidP="00EC2339">
      <w:pPr>
        <w:pStyle w:val="Style3"/>
        <w:widowControl/>
        <w:jc w:val="center"/>
        <w:rPr>
          <w:rStyle w:val="FontStyle21"/>
          <w:rFonts w:asciiTheme="minorHAnsi" w:hAnsiTheme="minorHAnsi"/>
          <w:b/>
          <w:sz w:val="24"/>
          <w:szCs w:val="24"/>
          <w:lang w:eastAsia="pt-PT"/>
        </w:rPr>
      </w:pPr>
      <w:r w:rsidRPr="00C91432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Superior</w:t>
      </w:r>
    </w:p>
    <w:p w:rsidR="00124470" w:rsidRPr="00C91432" w:rsidRDefault="00124470" w:rsidP="00EC2339">
      <w:pPr>
        <w:pStyle w:val="Style1"/>
        <w:widowControl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</w:p>
    <w:p w:rsidR="00124470" w:rsidRPr="00C91432" w:rsidRDefault="00124470" w:rsidP="00EC2339">
      <w:pPr>
        <w:pStyle w:val="Style1"/>
        <w:widowControl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C91432">
        <w:rPr>
          <w:rStyle w:val="FontStyle22"/>
          <w:rFonts w:asciiTheme="minorHAnsi" w:hAnsiTheme="minorHAnsi"/>
          <w:sz w:val="24"/>
          <w:szCs w:val="24"/>
          <w:lang w:eastAsia="pt-PT"/>
        </w:rPr>
        <w:t>Ano LIX – JULHO-DEZEMBRO, 1978</w:t>
      </w:r>
    </w:p>
    <w:p w:rsidR="00124470" w:rsidRPr="00C91432" w:rsidRDefault="00124470" w:rsidP="00EC2339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124470" w:rsidRPr="00C91432" w:rsidRDefault="00124470" w:rsidP="00EC2339">
      <w:pPr>
        <w:pStyle w:val="Style2"/>
        <w:widowControl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22"/>
          <w:rFonts w:asciiTheme="minorHAnsi" w:hAnsiTheme="minorHAnsi"/>
          <w:sz w:val="24"/>
          <w:szCs w:val="24"/>
          <w:lang w:eastAsia="pt-PT"/>
        </w:rPr>
        <w:t>N. 290</w:t>
      </w:r>
    </w:p>
    <w:p w:rsidR="00FA5EC1" w:rsidRDefault="00FA5EC1" w:rsidP="004F67C2">
      <w:pPr>
        <w:pStyle w:val="Style11"/>
        <w:widowControl/>
        <w:spacing w:line="276" w:lineRule="auto"/>
        <w:ind w:left="998"/>
        <w:jc w:val="right"/>
        <w:rPr>
          <w:rFonts w:asciiTheme="minorHAnsi" w:hAnsiTheme="minorHAnsi"/>
          <w:b/>
          <w:color w:val="FF0000"/>
        </w:rPr>
      </w:pPr>
    </w:p>
    <w:p w:rsidR="00913B78" w:rsidRDefault="00913B78" w:rsidP="004F67C2">
      <w:pPr>
        <w:pStyle w:val="Style11"/>
        <w:widowControl/>
        <w:spacing w:line="276" w:lineRule="auto"/>
        <w:ind w:left="998"/>
        <w:jc w:val="right"/>
        <w:rPr>
          <w:rFonts w:asciiTheme="minorHAnsi" w:hAnsiTheme="minorHAnsi"/>
          <w:b/>
          <w:color w:val="FF0000"/>
        </w:rPr>
      </w:pPr>
    </w:p>
    <w:p w:rsidR="00FA5EC1" w:rsidRPr="00C91432" w:rsidRDefault="00124470" w:rsidP="00EC2339">
      <w:pPr>
        <w:pStyle w:val="Style11"/>
        <w:widowControl/>
        <w:jc w:val="both"/>
        <w:rPr>
          <w:rFonts w:asciiTheme="minorHAnsi" w:hAnsiTheme="minorHAnsi"/>
          <w:b/>
          <w:sz w:val="20"/>
          <w:szCs w:val="20"/>
        </w:rPr>
      </w:pPr>
      <w:r w:rsidRPr="00C91432">
        <w:rPr>
          <w:rFonts w:asciiTheme="minorHAnsi" w:hAnsiTheme="minorHAnsi"/>
          <w:b/>
          <w:sz w:val="20"/>
          <w:szCs w:val="20"/>
        </w:rPr>
        <w:t>Introdução</w:t>
      </w:r>
      <w:r w:rsidR="00547041" w:rsidRPr="00C91432">
        <w:rPr>
          <w:rFonts w:asciiTheme="minorHAnsi" w:hAnsiTheme="minorHAnsi"/>
          <w:b/>
          <w:sz w:val="20"/>
          <w:szCs w:val="20"/>
        </w:rPr>
        <w:t xml:space="preserve"> – 1. Em busca da práxis adequada. – 2. O sistema preventivo de Dom Bosco. </w:t>
      </w:r>
      <w:r w:rsidR="00547041" w:rsidRPr="00C91432">
        <w:rPr>
          <w:rFonts w:asciiTheme="minorHAnsi" w:hAnsiTheme="minorHAnsi"/>
          <w:sz w:val="20"/>
          <w:szCs w:val="20"/>
        </w:rPr>
        <w:t xml:space="preserve">2.1. Expressão da </w:t>
      </w:r>
      <w:r w:rsidR="00F24804">
        <w:rPr>
          <w:rFonts w:asciiTheme="minorHAnsi" w:hAnsiTheme="minorHAnsi"/>
          <w:sz w:val="20"/>
          <w:szCs w:val="20"/>
        </w:rPr>
        <w:t>genialidade</w:t>
      </w:r>
      <w:r w:rsidR="00547041" w:rsidRPr="00C91432">
        <w:rPr>
          <w:rFonts w:asciiTheme="minorHAnsi" w:hAnsiTheme="minorHAnsi"/>
          <w:sz w:val="20"/>
          <w:szCs w:val="20"/>
        </w:rPr>
        <w:t xml:space="preserve"> do Fundador. 2.2. Um dado de tradição vivida. 2.3. Elemento constitutivo do nosso </w:t>
      </w:r>
      <w:r w:rsidR="00C91432">
        <w:rPr>
          <w:rFonts w:asciiTheme="minorHAnsi" w:hAnsiTheme="minorHAnsi"/>
          <w:sz w:val="20"/>
          <w:szCs w:val="20"/>
        </w:rPr>
        <w:t>“</w:t>
      </w:r>
      <w:r w:rsidR="00547041" w:rsidRPr="00C91432">
        <w:rPr>
          <w:rFonts w:asciiTheme="minorHAnsi" w:hAnsiTheme="minorHAnsi"/>
          <w:sz w:val="20"/>
          <w:szCs w:val="20"/>
        </w:rPr>
        <w:t>carisma</w:t>
      </w:r>
      <w:r w:rsidR="00C91432">
        <w:rPr>
          <w:rFonts w:asciiTheme="minorHAnsi" w:hAnsiTheme="minorHAnsi"/>
          <w:sz w:val="20"/>
          <w:szCs w:val="20"/>
        </w:rPr>
        <w:t>”</w:t>
      </w:r>
      <w:r w:rsidR="00547041" w:rsidRPr="00C91432">
        <w:rPr>
          <w:rFonts w:asciiTheme="minorHAnsi" w:hAnsiTheme="minorHAnsi"/>
          <w:sz w:val="20"/>
          <w:szCs w:val="20"/>
        </w:rPr>
        <w:t>. 2.4. O caminho mais apropriado para uma verdadeira conversão.</w:t>
      </w:r>
      <w:r w:rsidR="00547041" w:rsidRPr="00C91432">
        <w:rPr>
          <w:rFonts w:asciiTheme="minorHAnsi" w:hAnsiTheme="minorHAnsi"/>
          <w:b/>
          <w:sz w:val="20"/>
          <w:szCs w:val="20"/>
        </w:rPr>
        <w:t xml:space="preserve"> – 3. A sequela de Cristo amigo dos jovens.</w:t>
      </w:r>
      <w:r w:rsidR="00057A4B" w:rsidRPr="00C91432">
        <w:rPr>
          <w:rFonts w:asciiTheme="minorHAnsi" w:hAnsiTheme="minorHAnsi"/>
          <w:b/>
          <w:sz w:val="20"/>
          <w:szCs w:val="20"/>
        </w:rPr>
        <w:t xml:space="preserve"> </w:t>
      </w:r>
      <w:r w:rsidR="00057A4B" w:rsidRPr="00C91432">
        <w:rPr>
          <w:rFonts w:asciiTheme="minorHAnsi" w:hAnsiTheme="minorHAnsi"/>
          <w:sz w:val="20"/>
          <w:szCs w:val="20"/>
        </w:rPr>
        <w:t xml:space="preserve">3.1. </w:t>
      </w:r>
      <w:r w:rsidR="00C91432">
        <w:rPr>
          <w:rFonts w:asciiTheme="minorHAnsi" w:hAnsiTheme="minorHAnsi"/>
          <w:sz w:val="20"/>
          <w:szCs w:val="20"/>
        </w:rPr>
        <w:t>“</w:t>
      </w:r>
      <w:r w:rsidR="00057A4B" w:rsidRPr="00C91432">
        <w:rPr>
          <w:rFonts w:asciiTheme="minorHAnsi" w:hAnsiTheme="minorHAnsi"/>
          <w:sz w:val="20"/>
          <w:szCs w:val="20"/>
        </w:rPr>
        <w:t>O dom da predileção pelos jovens</w:t>
      </w:r>
      <w:r w:rsidR="00C91432">
        <w:rPr>
          <w:rFonts w:asciiTheme="minorHAnsi" w:hAnsiTheme="minorHAnsi"/>
          <w:sz w:val="20"/>
          <w:szCs w:val="20"/>
        </w:rPr>
        <w:t>”</w:t>
      </w:r>
      <w:r w:rsidR="00057A4B" w:rsidRPr="00C91432">
        <w:rPr>
          <w:rFonts w:asciiTheme="minorHAnsi" w:hAnsiTheme="minorHAnsi"/>
          <w:sz w:val="20"/>
          <w:szCs w:val="20"/>
        </w:rPr>
        <w:t xml:space="preserve">. 3.2. Amizade concreta. 3.3. Conhecimento de cada um e da </w:t>
      </w:r>
      <w:r w:rsidR="00C91432">
        <w:rPr>
          <w:rFonts w:asciiTheme="minorHAnsi" w:hAnsiTheme="minorHAnsi"/>
          <w:sz w:val="20"/>
          <w:szCs w:val="20"/>
        </w:rPr>
        <w:t>“</w:t>
      </w:r>
      <w:r w:rsidR="00057A4B" w:rsidRPr="00C91432">
        <w:rPr>
          <w:rFonts w:asciiTheme="minorHAnsi" w:hAnsiTheme="minorHAnsi"/>
          <w:sz w:val="20"/>
          <w:szCs w:val="20"/>
        </w:rPr>
        <w:t>condição juvenil</w:t>
      </w:r>
      <w:r w:rsidR="00C91432">
        <w:rPr>
          <w:rFonts w:asciiTheme="minorHAnsi" w:hAnsiTheme="minorHAnsi"/>
          <w:sz w:val="20"/>
          <w:szCs w:val="20"/>
        </w:rPr>
        <w:t>”</w:t>
      </w:r>
      <w:r w:rsidR="00057A4B" w:rsidRPr="00C91432">
        <w:rPr>
          <w:rFonts w:asciiTheme="minorHAnsi" w:hAnsiTheme="minorHAnsi"/>
          <w:sz w:val="20"/>
          <w:szCs w:val="20"/>
        </w:rPr>
        <w:t>. 3.4. Uma penetrante valorização da razão humana.</w:t>
      </w:r>
      <w:r w:rsidR="00057A4B" w:rsidRPr="00C91432">
        <w:rPr>
          <w:rFonts w:asciiTheme="minorHAnsi" w:hAnsiTheme="minorHAnsi"/>
          <w:b/>
          <w:sz w:val="20"/>
          <w:szCs w:val="20"/>
        </w:rPr>
        <w:t xml:space="preserve"> – 4. A caridade pastoral e a inteligência pedagógica. </w:t>
      </w:r>
      <w:r w:rsidR="00057A4B" w:rsidRPr="00C91432">
        <w:rPr>
          <w:rFonts w:asciiTheme="minorHAnsi" w:hAnsiTheme="minorHAnsi"/>
          <w:sz w:val="20"/>
          <w:szCs w:val="20"/>
        </w:rPr>
        <w:t xml:space="preserve">4.1. Compenetração e não dissociação. 4.2. Evangelizar </w:t>
      </w:r>
      <w:r w:rsidR="00C91432">
        <w:rPr>
          <w:rFonts w:asciiTheme="minorHAnsi" w:hAnsiTheme="minorHAnsi"/>
          <w:sz w:val="20"/>
          <w:szCs w:val="20"/>
        </w:rPr>
        <w:t>“</w:t>
      </w:r>
      <w:r w:rsidR="00057A4B" w:rsidRPr="00C91432">
        <w:rPr>
          <w:rFonts w:asciiTheme="minorHAnsi" w:hAnsiTheme="minorHAnsi"/>
          <w:sz w:val="20"/>
          <w:szCs w:val="20"/>
        </w:rPr>
        <w:t>educando</w:t>
      </w:r>
      <w:r w:rsidR="00C91432">
        <w:rPr>
          <w:rFonts w:asciiTheme="minorHAnsi" w:hAnsiTheme="minorHAnsi"/>
          <w:sz w:val="20"/>
          <w:szCs w:val="20"/>
        </w:rPr>
        <w:t>”</w:t>
      </w:r>
      <w:r w:rsidR="00057A4B" w:rsidRPr="00C91432">
        <w:rPr>
          <w:rFonts w:asciiTheme="minorHAnsi" w:hAnsiTheme="minorHAnsi"/>
          <w:sz w:val="20"/>
          <w:szCs w:val="20"/>
        </w:rPr>
        <w:t xml:space="preserve">. 4.3. Educar </w:t>
      </w:r>
      <w:r w:rsidR="00C91432">
        <w:rPr>
          <w:rFonts w:asciiTheme="minorHAnsi" w:hAnsiTheme="minorHAnsi"/>
          <w:sz w:val="20"/>
          <w:szCs w:val="20"/>
        </w:rPr>
        <w:t>“</w:t>
      </w:r>
      <w:r w:rsidR="00057A4B" w:rsidRPr="00C91432">
        <w:rPr>
          <w:rFonts w:asciiTheme="minorHAnsi" w:hAnsiTheme="minorHAnsi"/>
          <w:sz w:val="20"/>
          <w:szCs w:val="20"/>
        </w:rPr>
        <w:t>evangelizando</w:t>
      </w:r>
      <w:r w:rsidR="00C91432">
        <w:rPr>
          <w:rFonts w:asciiTheme="minorHAnsi" w:hAnsiTheme="minorHAnsi"/>
          <w:sz w:val="20"/>
          <w:szCs w:val="20"/>
        </w:rPr>
        <w:t>”</w:t>
      </w:r>
      <w:r w:rsidR="00057A4B" w:rsidRPr="00C91432">
        <w:rPr>
          <w:rFonts w:asciiTheme="minorHAnsi" w:hAnsiTheme="minorHAnsi"/>
          <w:sz w:val="20"/>
          <w:szCs w:val="20"/>
        </w:rPr>
        <w:t>.</w:t>
      </w:r>
      <w:r w:rsidR="00057A4B" w:rsidRPr="00C91432">
        <w:rPr>
          <w:rFonts w:asciiTheme="minorHAnsi" w:hAnsiTheme="minorHAnsi"/>
          <w:b/>
          <w:sz w:val="20"/>
          <w:szCs w:val="20"/>
        </w:rPr>
        <w:t xml:space="preserve"> – 5. O estilo salesiano. </w:t>
      </w:r>
      <w:r w:rsidR="00057A4B" w:rsidRPr="00C91432">
        <w:rPr>
          <w:rFonts w:asciiTheme="minorHAnsi" w:hAnsiTheme="minorHAnsi"/>
          <w:sz w:val="20"/>
          <w:szCs w:val="20"/>
        </w:rPr>
        <w:t xml:space="preserve">5.1. Modalidades típicas. </w:t>
      </w:r>
      <w:r w:rsidR="005E43E7" w:rsidRPr="00C91432">
        <w:rPr>
          <w:rFonts w:asciiTheme="minorHAnsi" w:hAnsiTheme="minorHAnsi"/>
          <w:sz w:val="20"/>
          <w:szCs w:val="20"/>
        </w:rPr>
        <w:t xml:space="preserve">5.2. Urgência de inventiva. 5.3. Praticidade </w:t>
      </w:r>
      <w:r w:rsidR="002B5374">
        <w:rPr>
          <w:rFonts w:asciiTheme="minorHAnsi" w:hAnsiTheme="minorHAnsi"/>
          <w:sz w:val="20"/>
          <w:szCs w:val="20"/>
        </w:rPr>
        <w:t>do trabalho</w:t>
      </w:r>
      <w:r w:rsidR="005E43E7" w:rsidRPr="00C91432">
        <w:rPr>
          <w:rFonts w:asciiTheme="minorHAnsi" w:hAnsiTheme="minorHAnsi"/>
          <w:sz w:val="20"/>
          <w:szCs w:val="20"/>
        </w:rPr>
        <w:t>.</w:t>
      </w:r>
      <w:r w:rsidR="005E43E7" w:rsidRPr="00C91432">
        <w:rPr>
          <w:rFonts w:asciiTheme="minorHAnsi" w:hAnsiTheme="minorHAnsi"/>
          <w:b/>
          <w:sz w:val="20"/>
          <w:szCs w:val="20"/>
        </w:rPr>
        <w:t xml:space="preserve"> – Conclusão.</w:t>
      </w:r>
    </w:p>
    <w:p w:rsidR="00547041" w:rsidRDefault="00547041" w:rsidP="00EC2339">
      <w:pPr>
        <w:pStyle w:val="Style11"/>
        <w:widowControl/>
        <w:spacing w:line="276" w:lineRule="auto"/>
        <w:jc w:val="both"/>
        <w:rPr>
          <w:rFonts w:asciiTheme="minorHAnsi" w:hAnsiTheme="minorHAnsi"/>
          <w:b/>
        </w:rPr>
      </w:pPr>
    </w:p>
    <w:p w:rsidR="00C91432" w:rsidRPr="00C91432" w:rsidRDefault="00C91432" w:rsidP="00EC2339">
      <w:pPr>
        <w:pStyle w:val="Style11"/>
        <w:widowControl/>
        <w:spacing w:line="276" w:lineRule="auto"/>
        <w:jc w:val="both"/>
        <w:rPr>
          <w:rFonts w:asciiTheme="minorHAnsi" w:hAnsiTheme="minorHAnsi"/>
          <w:b/>
        </w:rPr>
      </w:pPr>
    </w:p>
    <w:p w:rsidR="00FA5EC1" w:rsidRPr="00C91432" w:rsidRDefault="009114E4" w:rsidP="00EC2339">
      <w:pPr>
        <w:pStyle w:val="Style11"/>
        <w:widowControl/>
        <w:spacing w:line="276" w:lineRule="auto"/>
        <w:ind w:left="998"/>
        <w:jc w:val="right"/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</w:pPr>
      <w:r w:rsidRPr="00C91432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>Roma</w:t>
      </w:r>
      <w:r w:rsidR="00C91432" w:rsidRPr="00C91432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>, 15 de</w:t>
      </w:r>
      <w:r w:rsidRPr="00C91432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 xml:space="preserve"> agosto de 1978.</w:t>
      </w:r>
    </w:p>
    <w:p w:rsidR="00FA5EC1" w:rsidRPr="00C91432" w:rsidRDefault="00C91432" w:rsidP="00C91432">
      <w:pPr>
        <w:pStyle w:val="Style11"/>
        <w:widowControl/>
        <w:spacing w:line="276" w:lineRule="auto"/>
        <w:jc w:val="right"/>
        <w:rPr>
          <w:rFonts w:asciiTheme="minorHAnsi" w:hAnsiTheme="minorHAnsi"/>
        </w:rPr>
      </w:pP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Solenidade da Assunção</w:t>
      </w:r>
    </w:p>
    <w:p w:rsidR="00C91432" w:rsidRDefault="00C91432" w:rsidP="00C91432">
      <w:pPr>
        <w:pStyle w:val="Style11"/>
        <w:widowControl/>
        <w:spacing w:after="60" w:line="276" w:lineRule="auto"/>
        <w:ind w:firstLine="284"/>
        <w:jc w:val="both"/>
        <w:rPr>
          <w:rStyle w:val="FontStyle34"/>
          <w:rFonts w:asciiTheme="minorHAnsi" w:hAnsiTheme="minorHAnsi"/>
          <w:sz w:val="24"/>
          <w:szCs w:val="24"/>
          <w:lang w:eastAsia="pt-PT"/>
        </w:rPr>
      </w:pPr>
    </w:p>
    <w:p w:rsidR="00913B78" w:rsidRDefault="00913B78" w:rsidP="00C91432">
      <w:pPr>
        <w:pStyle w:val="Style11"/>
        <w:widowControl/>
        <w:spacing w:after="60" w:line="276" w:lineRule="auto"/>
        <w:ind w:firstLine="284"/>
        <w:jc w:val="both"/>
        <w:rPr>
          <w:rStyle w:val="FontStyle34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1"/>
        <w:widowControl/>
        <w:spacing w:after="60" w:line="276" w:lineRule="auto"/>
        <w:ind w:firstLine="284"/>
        <w:jc w:val="both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Caríssimos,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estamos ainda vivamente impressionados com a morte inesperada do Papa Paulo VI, que sempre distinguiu a nossa humilde Família com particulares expressões de afeto e esclarecedoras orientações de vida. Admiramos nele um dos mais evidentes testemunhos de magnanimidade no ministério e de santidade de vida.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Estou a escrever-vos nos dias que precedem imediata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mente a Solenidade da Assunção de Maria. É uma coinci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dência iluminante. A proximidade dos dois acontecimentos ajuda-nos paradoxalmente a unir o luto à alegria: a triste constatação do decesso de um amigo com a magnífica reali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da</w:t>
      </w:r>
      <w:r w:rsidR="005E43E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primícia</w:t>
      </w:r>
      <w:r w:rsidR="005E43E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da ressurreição em Maria, qual profecia da vitória final de todos.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Assunta ao céu, Maria está mais próxima e é mais atual para a Igreja peregrina, porque se torna Auxiliadora, que com solerte maternidade difunde nos séculos as suas iniciativas.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Podemos hoje considerar os quinze anos de pontificado de Paulo VI como um presente de Maria para toda a huma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nidade; a proteção especial da Auxiliadora tornou-o guia e mestre numa das mais delicadas épocas da história da Igreja.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festa da Assunção e a sua maternal intervenção em favor do Povo de Deus faz-nos pensar também no nosso Fundador, nascido justamente no clima desta solenidade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mariana. A vocação de Dom Bosco aparece-nos como um presente mariano para todo o Povo cristão.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Relembrando uma das últimas sugestões de Paulo VI feita ao nosso Capítulo, segundo a qual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 necessidades</w:t>
      </w:r>
      <w:r w:rsidR="005E43E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sociais e eclesiásticas dos tempos modernos parecem corresponder mais do que nunca à índole do apostolado dos Filhos de S. João Bosco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FA24C2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lembrando, outrossim, que a inter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venção de Maria no primeiro sonho de Joãozinho Bosco configurou de início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índole apostólica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nos caracteriza na Igreja, convido-vos a juntos concentrarmos a nossa reflexão sobre o projeto que caracteriza a nossa peculiar feição pastoral: o Sistema Preventivo.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Há meses estamos todos empenhados em aprofundar e aplicar o CG21. Houve nas Inspetorias iniciativas, reuniões, jornadas de estudo e oração para conhecer bem os documentos capitulares. Em muitas casas</w:t>
      </w:r>
      <w:r w:rsidR="006448EE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Comunidade local constituiu-se em escola de formação permanente em torno dos grandes temas do Capítulo. Toda essa atividade é sinal de uma atitude genuinamente religiosa da Congre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gação na fidelidade ao Espírito do Senhor.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Também o Conselho Superior realizou colegialmente um aprofundamento desses temas para poder servir os Irmãos segundo as linhas diretivas do Capítulo.</w:t>
      </w:r>
    </w:p>
    <w:p w:rsidR="00FA5EC1" w:rsidRPr="00C91432" w:rsidRDefault="006448EE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Exprimo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-vos um sentimento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pessoal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bastante corro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borado por esta Solenidade mariana: lamentamos todos o peso das dificuldades atuais e, mais ainda, de não poucos defeitos e até de desvios. Pois bem: sinto-me levado a privilegiar no meu íntimo a sensibilidade pelo bem que cresce. A figura de Paulo VI na Igreja católica comprova-o de maneira vigorosa.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Também na Congregação vai aumentando o entusiasmo por Jesus Cristo e pelo seu mistério, por Maria e pela Igreja; crescem o conhecimento e o amor a Dom Bosco, esclarece-se e aprofunda-se o significado totalizador do compromisso religioso, achegamo-nos à história em caminho sem demasiadas ilusões decepcionantes.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Parece-me que estamos vendo mais claro, que caminha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mos mais bem orientados, que amadurece uma nova era de graça.</w:t>
      </w:r>
    </w:p>
    <w:p w:rsidR="00FA5EC1" w:rsidRDefault="009114E4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Queira Maria assunta aos céus alcançar-nos, também por intercessão de Paulo </w:t>
      </w:r>
      <w:r w:rsidR="00FC076F">
        <w:rPr>
          <w:rStyle w:val="FontStyle40"/>
          <w:rFonts w:asciiTheme="minorHAnsi" w:hAnsiTheme="minorHAnsi"/>
          <w:sz w:val="24"/>
          <w:szCs w:val="24"/>
          <w:lang w:eastAsia="pt-PT"/>
        </w:rPr>
        <w:t>VI, luz e coragem para caminhar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mos juntos, sem nos cansarmos, pelo caminho tão qualificado do Concílio e dos dois últimos Capítulos Gerais.</w:t>
      </w:r>
    </w:p>
    <w:p w:rsidR="00A33301" w:rsidRPr="00C91432" w:rsidRDefault="00A33301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A33301" w:rsidRPr="00A33301" w:rsidRDefault="00A33301" w:rsidP="00A33301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sz w:val="24"/>
          <w:szCs w:val="24"/>
          <w:lang w:eastAsia="pt-PT"/>
        </w:rPr>
      </w:pPr>
      <w:r w:rsidRPr="00A33301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1. </w:t>
      </w:r>
      <w:r w:rsidR="009114E4" w:rsidRPr="00A33301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EM BUSCA DA </w:t>
      </w:r>
      <w:r w:rsidRPr="00A33301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>PRÁXIS</w:t>
      </w:r>
      <w:r w:rsidR="009114E4" w:rsidRPr="00A33301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 ADEQUADA</w:t>
      </w:r>
    </w:p>
    <w:p w:rsidR="00A33301" w:rsidRDefault="00A33301" w:rsidP="00A33301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A33301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problema mais delicado dos anos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pós-capitulares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é o de encontrar a maneira prática de traduzir na vida os grandes conteúdos dos documentos.</w:t>
      </w:r>
    </w:p>
    <w:p w:rsidR="00A3330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O objetivo capitular é precisamente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conversão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nosso modo prático de ser e de agir.</w:t>
      </w:r>
    </w:p>
    <w:p w:rsidR="00FA5EC1" w:rsidRPr="00C91432" w:rsidRDefault="009114E4" w:rsidP="00A33301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Ora o Sistema Preventivo de Dom Bosco foi, de fato, a m</w:t>
      </w:r>
      <w:r w:rsidR="00A33301">
        <w:rPr>
          <w:rStyle w:val="FontStyle40"/>
          <w:rFonts w:asciiTheme="minorHAnsi" w:hAnsiTheme="minorHAnsi"/>
          <w:sz w:val="24"/>
          <w:szCs w:val="24"/>
          <w:lang w:eastAsia="pt-PT"/>
        </w:rPr>
        <w:t>aneira correta de viver e agir (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ortopráxis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diria hoje alguém) das primeiras gerações salesianas.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CG21 oferece-nos orientações sugestivas com vista ao nosso processo de identificação, exigido pelas atuais mu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danças.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Queremos, pois, repensar com fidelidade no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 Preventivo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; ao fazê-lo propomo-nos um objetivo bem defi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nido de conversão na nossa vida quotidiana.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Convido-vos, para tal fim, a reler com atenção o primeiro documento capitular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Os Salesianos evangelizadores dos jovens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documento nos assegura que a </w:t>
      </w:r>
      <w:r w:rsidR="00A3330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salesiana tem como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quadro de referência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 como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medida de autenticidade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realização do projeto pedagógico pastoral de Dom Bosco. Temos aí uma indicação muito positiva e orientadora para os nossos empenhos de renovação. Devemos considerá-la seriamente também porque representa não apenas um aprofundamento, mas,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em certo sentido, uma novidade com relação ao CGE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134A00">
        <w:rPr>
          <w:rStyle w:val="Refdenotaderodap"/>
          <w:rFonts w:asciiTheme="minorHAnsi" w:hAnsiTheme="minorHAnsi" w:cs="Angsana New"/>
          <w:lang w:eastAsia="pt-PT"/>
        </w:rPr>
        <w:footnoteReference w:id="2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Quanto mais nos familiarizarmos com o texto tanto mais havemos de desc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obrir que o ponto-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chave para o qual conver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gem as suas linhas doutrinais e operativas é a parte terceira sobre 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Projeto educativo e pastoral salesiano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Adverte explicitamente a introdução: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ideia que une as diversas partes, que é a fonte de sua unidade, é a nossa vocação de evangelizadores, que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se torna real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quando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é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vivida no projeto educativo e pastoral salesiano, reestudado e atualizado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134A00">
        <w:rPr>
          <w:rStyle w:val="Refdenotaderodap"/>
          <w:rFonts w:asciiTheme="minorHAnsi" w:hAnsiTheme="minorHAnsi" w:cs="Angsana New"/>
          <w:lang w:eastAsia="pt-PT"/>
        </w:rPr>
        <w:footnoteReference w:id="3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Todo o exigente problema do primeiro lugar a dar entre nós ao espírito religioso que deve integrar em unidade vivida os valores que mutuamente se interpenetram da consagração e da missão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134A00">
        <w:rPr>
          <w:rStyle w:val="Refdenotaderodap"/>
          <w:rFonts w:asciiTheme="minorHAnsi" w:hAnsiTheme="minorHAnsi" w:cs="Angsana New"/>
          <w:lang w:eastAsia="pt-PT"/>
        </w:rPr>
        <w:footnoteReference w:id="4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encontramo-lo vitalmente resolvido na aplicação do Sistema Preventivo. Com efeito, na mente de Dom Bosco e na nossa tradição viva, ele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tende sempre mais a identificar-se com o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espírito salesiano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: é ao mesmo tempo pedagogia, pastoral, espiritualidade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E42B7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E42B7B">
        <w:rPr>
          <w:rStyle w:val="Refdenotaderodap"/>
          <w:rFonts w:asciiTheme="minorHAnsi" w:hAnsiTheme="minorHAnsi" w:cs="Angsana New"/>
          <w:lang w:eastAsia="pt-PT"/>
        </w:rPr>
        <w:footnoteReference w:id="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Assim a presença e a atividade salesiana entre os jovens não é tão-somente metodologia </w:t>
      </w:r>
      <w:r w:rsidR="00E42B7B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educativa,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mas também, e fundamentalmente, testemunho religioso: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professamos publicamente que o amor ao Pai nos chama e reúne em comunidade para fazer-nos evangelizadores dos jovens na responsabilidade compartilhada de um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projeto educativo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que se inspira no carisma de Dom Bosco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E42B7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E42B7B">
        <w:rPr>
          <w:rStyle w:val="Refdenotaderodap"/>
          <w:rFonts w:asciiTheme="minorHAnsi" w:hAnsiTheme="minorHAnsi" w:cs="Angsana New"/>
          <w:lang w:eastAsia="pt-PT"/>
        </w:rPr>
        <w:footnoteReference w:id="6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O compromisso religioso de toda comunidade em crescer espiritualmente na sua vocação mede-se, de fato, pela acei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tação de uma conversão que a faça viver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em si mesma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alma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 Sistema Preventivo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E42B7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E42B7B">
        <w:rPr>
          <w:rStyle w:val="Refdenotaderodap"/>
          <w:rFonts w:asciiTheme="minorHAnsi" w:hAnsiTheme="minorHAnsi" w:cs="Angsana New"/>
          <w:lang w:eastAsia="pt-PT"/>
        </w:rPr>
        <w:footnoteReference w:id="7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Somente com essa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alma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é que se pode realizar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nova presença salesiana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que é um relançamento do espí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rito de iniciativa e missionário das primeiras gerações. Dela já afirmava o CGE: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Nas situações dos jovens de hoje o Sistema Preventivo exige que se procure uma presença nova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E42B7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E42B7B">
        <w:rPr>
          <w:rStyle w:val="Refdenotaderodap"/>
          <w:rFonts w:asciiTheme="minorHAnsi" w:hAnsiTheme="minorHAnsi" w:cs="Angsana New"/>
          <w:lang w:eastAsia="pt-PT"/>
        </w:rPr>
        <w:footnoteReference w:id="8"/>
      </w:r>
    </w:p>
    <w:p w:rsidR="00FA5EC1" w:rsidRPr="00C91432" w:rsidRDefault="009114E4" w:rsidP="00F24804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 conseguinte</w:t>
      </w:r>
      <w:r w:rsidR="00F24804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fal</w:t>
      </w:r>
      <w:r w:rsidR="00E42B7B">
        <w:rPr>
          <w:rStyle w:val="FontStyle40"/>
          <w:rFonts w:asciiTheme="minorHAnsi" w:hAnsiTheme="minorHAnsi"/>
          <w:sz w:val="24"/>
          <w:szCs w:val="24"/>
          <w:lang w:eastAsia="pt-PT"/>
        </w:rPr>
        <w:t>amos de um tema fortemente trabalhoso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para nós, que diz respeito à nossa renovação e à nossa unidade num momento de transição no qual o plura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lismo  ideológico  e  a  diversificação  cultural poderiam</w:t>
      </w:r>
      <w:r w:rsidR="00F24804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desviar-nos: 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apelo ao Sistema Preventivo é hoje tanto mais urgente quando os membros da Congregação, espalha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dos por todo o mundo, se põem a testemunhar e a anunciar o Evangelho em situações culturais muito diversas, e contudo, querem conservar, em vista da eficácia comunitária da sua vocação, 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liame vital com o Fundador e a unidade do espírito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="00F24804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="00F24804">
        <w:rPr>
          <w:rStyle w:val="Refdenotaderodap"/>
          <w:rFonts w:asciiTheme="minorHAnsi" w:hAnsiTheme="minorHAnsi" w:cs="Angsana New"/>
          <w:i/>
          <w:iCs/>
          <w:lang w:eastAsia="pt-PT"/>
        </w:rPr>
        <w:footnoteReference w:id="9"/>
      </w:r>
    </w:p>
    <w:p w:rsidR="00FA5EC1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Essa grave colocação capitular lembra-nos a afirmação do P. Albera que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Sistema Preventivo é a nossa </w:t>
      </w:r>
      <w:r w:rsidRPr="00BB666E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Magna Charta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675480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675480">
        <w:rPr>
          <w:rStyle w:val="Refdenotaderodap"/>
          <w:rFonts w:asciiTheme="minorHAnsi" w:hAnsiTheme="minorHAnsi" w:cs="Angsana New"/>
          <w:lang w:eastAsia="pt-PT"/>
        </w:rPr>
        <w:footnoteReference w:id="10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ecoa quanto costumava repetir o P. Rinaldi aos jovens Irmãos: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Salesiano é salesiano ou não é nada, é de Dom Bosco ou de ninguém. Se estudarmos Dom Bosco, se seguirmos o seu sistema, seremos deveras seus filhos, de outra sorte não seremos nada e trabalharemos sem base e fora do caminho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67548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675480">
        <w:rPr>
          <w:rStyle w:val="Refdenotaderodap"/>
          <w:rFonts w:asciiTheme="minorHAnsi" w:hAnsiTheme="minorHAnsi" w:cs="Angsana New"/>
          <w:lang w:eastAsia="pt-PT"/>
        </w:rPr>
        <w:footnoteReference w:id="11"/>
      </w:r>
    </w:p>
    <w:p w:rsidR="00F24804" w:rsidRPr="00C91432" w:rsidRDefault="00F2480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F24804" w:rsidRDefault="00F24804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sz w:val="24"/>
          <w:szCs w:val="24"/>
          <w:lang w:eastAsia="pt-PT"/>
        </w:rPr>
      </w:pPr>
      <w:r w:rsidRPr="00F24804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2. </w:t>
      </w:r>
      <w:r w:rsidR="009114E4" w:rsidRPr="00F24804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>O SISTEMA PREVENTIVO DE DOM BOSCO</w:t>
      </w:r>
    </w:p>
    <w:p w:rsidR="00F24804" w:rsidRPr="00C91432" w:rsidRDefault="00F24804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 poucas expressões que ac</w:t>
      </w:r>
      <w:r w:rsidR="00675480">
        <w:rPr>
          <w:rStyle w:val="FontStyle40"/>
          <w:rFonts w:asciiTheme="minorHAnsi" w:hAnsiTheme="minorHAnsi"/>
          <w:sz w:val="24"/>
          <w:szCs w:val="24"/>
          <w:lang w:eastAsia="pt-PT"/>
        </w:rPr>
        <w:t>abamos de citar e outras do CG21</w:t>
      </w:r>
      <w:r w:rsidR="00F24804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da nossa abundante tradição que se poderiam acrescentar, nos dizem que o Sistema Preventivo é um componente, ou se quisermos, uma síntese vital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índole própria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F53360">
        <w:rPr>
          <w:rStyle w:val="Refdenotaderodap"/>
          <w:rFonts w:asciiTheme="minorHAnsi" w:hAnsiTheme="minorHAnsi" w:cs="Angsana New"/>
          <w:lang w:eastAsia="pt-PT"/>
        </w:rPr>
        <w:footnoteReference w:id="13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nos distingue no Povo de Deus como Sale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sianos de Dom Bosco.</w:t>
      </w:r>
    </w:p>
    <w:p w:rsidR="00F24804" w:rsidRPr="00C91432" w:rsidRDefault="00F2480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F24804" w:rsidRDefault="009114E4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F24804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Expressão da </w:t>
      </w:r>
      <w:r w:rsidR="00F24804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genialidade</w:t>
      </w:r>
      <w:r w:rsidRPr="00F24804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 do Fundador</w:t>
      </w:r>
    </w:p>
    <w:p w:rsidR="00F24804" w:rsidRPr="00C91432" w:rsidRDefault="00F24804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EC2339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pranteado Papa Paulo VI, ao falar da ação dos Reli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giosos para uma evangelização eficaz, sublinhava</w:t>
      </w:r>
      <w:r w:rsidR="00F53360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sua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capacidade de iniciativa e afirmava que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seu apostolado é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muitas vezes marcado por uma originalidade e por uma feição própria, que lhes granjeiam forçosamente admiração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F5336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F53360">
        <w:rPr>
          <w:rStyle w:val="Refdenotaderodap"/>
          <w:rFonts w:asciiTheme="minorHAnsi" w:hAnsiTheme="minorHAnsi" w:cs="Angsana New"/>
          <w:lang w:eastAsia="pt-PT"/>
        </w:rPr>
        <w:footnoteReference w:id="14"/>
      </w:r>
    </w:p>
    <w:p w:rsidR="00FA5EC1" w:rsidRPr="00C91432" w:rsidRDefault="00EC2339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ra nós Salesianos</w:t>
      </w:r>
      <w:r w:rsidR="00F53360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nossa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feição própria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está ligada à aplicação do Sistema Preventivo. Ele, com efeito,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constitui a criação mais original de Dom Bosco.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Apraz-me citar a propósito algumas passagens de uma conferência do P. A</w:t>
      </w:r>
      <w:r w:rsidR="00F53360">
        <w:rPr>
          <w:rStyle w:val="FontStyle40"/>
          <w:rFonts w:asciiTheme="minorHAnsi" w:hAnsiTheme="minorHAnsi"/>
          <w:sz w:val="24"/>
          <w:szCs w:val="24"/>
          <w:lang w:eastAsia="pt-PT"/>
        </w:rPr>
        <w:t>lberto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Caviglia, pensador arguto e testemunha inteligente da peda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gogia do nosso Pai. Numa assembleia de professores cató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licos em Roma, em 1934, ano da canonização, dizia:</w:t>
      </w:r>
    </w:p>
    <w:p w:rsidR="00FA5EC1" w:rsidRPr="00C91432" w:rsidRDefault="00C91432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grandeza histórica e conceituai de Dom Bosco na vida da Igreja está em haver ele dado a formulação definitiva da pedagogia cristã</w:t>
      </w:r>
      <w:r w:rsidR="0055490A">
        <w:rPr>
          <w:rStyle w:val="FontStyle40"/>
          <w:rFonts w:asciiTheme="minorHAnsi" w:hAnsiTheme="minorHAnsi"/>
          <w:sz w:val="24"/>
          <w:szCs w:val="24"/>
          <w:lang w:eastAsia="pt-PT"/>
        </w:rPr>
        <w:t>...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: assim a pedagogia cristã, ainda que substancialmente vivida sempre na vida cristã de todos os tempos, encontrou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por meio dele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sua formulação, que é expressão da fé de todos e da sua própria santidade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5490A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5490A">
        <w:rPr>
          <w:rStyle w:val="Refdenotaderodap"/>
          <w:rFonts w:asciiTheme="minorHAnsi" w:hAnsiTheme="minorHAnsi" w:cs="Angsana New"/>
          <w:lang w:eastAsia="pt-PT"/>
        </w:rPr>
        <w:footnoteReference w:id="1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As linhas mestras do seu Sistema Preventivo podem-se considerar uma espécie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lição profética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(Deus fala por intermédio dos seus Santos) para os tempos novos, a ponto de indicar Dom Bosco como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doutor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da Igreja (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Pai e Mestre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 na arte cristã da educação. A própria bula da canonização define-o como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protótipo do educador da juventude moderna; ele abriu, com um método verdadeira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mente original, o melhor e mais seguro caminho na </w:t>
      </w:r>
      <w:r w:rsidR="0055490A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pedagógica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5490A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5490A">
        <w:rPr>
          <w:rStyle w:val="Refdenotaderodap"/>
          <w:rFonts w:asciiTheme="minorHAnsi" w:hAnsiTheme="minorHAnsi" w:cs="Angsana New"/>
          <w:lang w:eastAsia="pt-PT"/>
        </w:rPr>
        <w:footnoteReference w:id="16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originalidade do Sistema Preventivo denota em Dom Bosco uma forte capacidade criativa; a sua, porém,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não é criação de elementos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porque criar do nada é obra exclusiva de Deus; é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síntese criativa, 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que é a marca das obras do gê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nio. Digo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síntese criativa</w:t>
      </w:r>
      <w:r w:rsidR="00252526">
        <w:rPr>
          <w:rStyle w:val="FontStyle34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porque a originalidade, a beleza, a grandeza da criação não reside tanto na novidade dos parti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culares, quanto na descoberta da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ideia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 os soma e funde na vida nova e própria 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do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todo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252526">
        <w:rPr>
          <w:rStyle w:val="Refdenotaderodap"/>
          <w:rFonts w:asciiTheme="minorHAnsi" w:hAnsiTheme="minorHAnsi" w:cs="Angsana New"/>
          <w:lang w:eastAsia="pt-PT"/>
        </w:rPr>
        <w:footnoteReference w:id="17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elemento catalizador de tal síntese criativa foi deno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minado pelo CGE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caridade pastoral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,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centro do espírito salesiano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;</w:t>
      </w:r>
      <w:r w:rsidR="00252526">
        <w:rPr>
          <w:rStyle w:val="Refdenotaderodap"/>
          <w:rFonts w:asciiTheme="minorHAnsi" w:hAnsiTheme="minorHAnsi" w:cs="Angsana New"/>
          <w:lang w:eastAsia="pt-PT"/>
        </w:rPr>
        <w:footnoteReference w:id="18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P. Caviglia 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>considerava-o mais metodologica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mente sob o aspecto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bondade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: ou seja, um amor visível</w:t>
      </w:r>
      <w:r w:rsidR="0025252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 familiar que sabe suscitar uma resposta de amor e cria um clima e um ambiente de carinho visando o fim último da vida.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Alguns de nós ouviram o P. Caviglia afirmar com sim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pática persuasão, quando pregava os Exercícios Espirituais, que esse amor deveria constituir o objeto do quarto voto dos Salesianos: o voto de bondade ou da prática do Sistema Preventivo!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Penso que é particularmente urgente, na Congregação hoje, recuperar a consciência dessa originalidade e feição própria de Dom Bosco.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Talvez o próprio entusiasmo com que os seus discípulos diretos falaram delas com uma linguagem anterior ao desenvolvimento atual das ciências da educação, e o peso inevitável de alguns aspectos culturais e institucionais já ultrapassados, facilitaram uma atitude de descuido, </w:t>
      </w:r>
      <w:r w:rsidR="00735338">
        <w:rPr>
          <w:rStyle w:val="FontStyle40"/>
          <w:rFonts w:asciiTheme="minorHAnsi" w:hAnsiTheme="minorHAnsi"/>
          <w:sz w:val="24"/>
          <w:szCs w:val="24"/>
          <w:lang w:eastAsia="pt-PT"/>
        </w:rPr>
        <w:t>uma diminuição na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seriedade de estudo que podem incidir de maneira muito negativa em nossa identidade.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Dom Bosco, ao invés, encarnou neste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sua mais genuína santidade, concebendo a pedagogia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acima das teorias e além das angústias da metódica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ao nível de uma sabedoria que se apoia em carismas e dons especiais do Espírito Santo. E assim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originalidade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seu sistema adquiriu um espaço para o futuro.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Diz ainda o P. A</w:t>
      </w:r>
      <w:r w:rsidR="00735338">
        <w:rPr>
          <w:rStyle w:val="FontStyle40"/>
          <w:rFonts w:asciiTheme="minorHAnsi" w:hAnsiTheme="minorHAnsi"/>
          <w:sz w:val="24"/>
          <w:szCs w:val="24"/>
          <w:lang w:eastAsia="pt-PT"/>
        </w:rPr>
        <w:t>lberto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Caviglia: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Sobre o pedestal da história o título antonomástico, e sem dúvida o mais próprio e simpático de sua 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grandeza, será a descoberta do Sistema P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reventivo. A verdadeira originalidade, a marca da mente 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e do coração desse verdadeiro gê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nio do bem, está nesta poderosa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síntese criativa: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está na ideia pela qual viveu e que foi por ele vivida.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Essa ideia </w:t>
      </w:r>
      <w:r w:rsidR="00C45065">
        <w:rPr>
          <w:rStyle w:val="FontStyle34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a síntese </w:t>
      </w:r>
      <w:r w:rsidR="00C45065">
        <w:rPr>
          <w:rStyle w:val="FontStyle34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veio do coração e reside na bondade.</w:t>
      </w:r>
      <w:r w:rsidR="00735338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 xml:space="preserve"> (...)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sistema</w:t>
      </w:r>
      <w:r w:rsidR="00735338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(...)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 Dom Bosco é, pois, o sistema da bondade ou, melhor dizendo,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bondade erigida em sistema.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Naturalmente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é bondade sentida por um coração de santo, </w:t>
      </w:r>
      <w:r w:rsidR="00C45065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e, portanto,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inspirada em concepções e senti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mentos não apenas humanos. Aqui 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homem de coração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dá a forma sensível e prática ao que é ditado pelo ideal supremo da caridade, que é a salvação e o cultivo das almas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45065">
        <w:rPr>
          <w:rStyle w:val="Refdenotaderodap"/>
          <w:rFonts w:asciiTheme="minorHAnsi" w:hAnsiTheme="minorHAnsi" w:cs="Angsana New"/>
          <w:lang w:eastAsia="pt-PT"/>
        </w:rPr>
        <w:footnoteReference w:id="19"/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Parece-me que essas 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citações atingem o alvo; descre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vem-nos com penetrante agudeza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nota mais original da nossa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índole própria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na Igreja e mostram-nos qual o significado vital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caridade 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é a fonte perene da nossa identidade</w:t>
      </w:r>
      <w:r w:rsidR="00C4506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45065">
        <w:rPr>
          <w:rStyle w:val="Refdenotaderodap"/>
          <w:rFonts w:asciiTheme="minorHAnsi" w:hAnsiTheme="minorHAnsi" w:cs="Angsana New"/>
          <w:lang w:eastAsia="pt-PT"/>
        </w:rPr>
        <w:footnoteReference w:id="20"/>
      </w:r>
    </w:p>
    <w:p w:rsidR="00C45065" w:rsidRPr="00C91432" w:rsidRDefault="00C45065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45065" w:rsidRDefault="00C45065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b/>
          <w:i/>
          <w:spacing w:val="50"/>
          <w:sz w:val="24"/>
          <w:szCs w:val="24"/>
          <w:lang w:eastAsia="pt-PT"/>
        </w:rPr>
        <w:t>2.</w:t>
      </w:r>
      <w:r w:rsidRPr="00C45065">
        <w:rPr>
          <w:rStyle w:val="FontStyle40"/>
          <w:rFonts w:asciiTheme="minorHAnsi" w:hAnsiTheme="minorHAnsi"/>
          <w:b/>
          <w:i/>
          <w:spacing w:val="50"/>
          <w:sz w:val="24"/>
          <w:szCs w:val="24"/>
          <w:lang w:eastAsia="pt-PT"/>
        </w:rPr>
        <w:t>2.</w:t>
      </w:r>
      <w:r w:rsidR="009114E4" w:rsidRPr="00C45065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Um dado de tradição vivida</w:t>
      </w:r>
    </w:p>
    <w:p w:rsidR="00C45065" w:rsidRPr="00C91432" w:rsidRDefault="00C45065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É evidente para todos que quando o CG21 fala do Sistema Preventivo não se refere simplesmente às clássicas páginas escritas por Dom Bosco em 1877 e depois incorporadas, até ao CGE, nos Regulamentos; mas antes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um sistema orgânico de convicções, atitudes, ações, intervenções, meios, métodos e estruturas que constituiu progressivamente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um modo geral e característico de ser e de agir, pessoal e comunitário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(de Dom Bosco, de cada Salesiano e da famí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lia) (...)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086ADF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086ADF">
        <w:rPr>
          <w:rStyle w:val="Refdenotaderodap"/>
          <w:rFonts w:asciiTheme="minorHAnsi" w:hAnsiTheme="minorHAnsi" w:cs="Angsana New"/>
          <w:lang w:eastAsia="pt-PT"/>
        </w:rPr>
        <w:footnoteReference w:id="21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opúsculo de Dom Bosco é sem dúvida um dos mais preciosos documentos sobre o tema. Mas a criteriologia pastoral e o método pedagógico de Dom Bosco não se podem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compreender adequadamente apenas mediante aquelas pági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nas e nem sequer mediante as outras muito mais numerosas de todos os seus escritos. Basta pensar que a realização mais clara e mais eficaz do Sistema Preventivo é a que viu o crescimento de Domingos Savio até </w:t>
      </w:r>
      <w:r w:rsidR="00D97849">
        <w:rPr>
          <w:rStyle w:val="FontStyle40"/>
          <w:rFonts w:asciiTheme="minorHAnsi" w:hAnsiTheme="minorHAnsi"/>
          <w:sz w:val="24"/>
          <w:szCs w:val="24"/>
          <w:lang w:eastAsia="pt-PT"/>
        </w:rPr>
        <w:t>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santidade, quando não existia grande parte desses escritos e quando o Oratório de Valdocco não tinha ainda uma estrutura de internato.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Trata-se, pois, de uma </w:t>
      </w:r>
      <w:r w:rsidR="00D9784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pastoral e pedagógica que devemos saber individuar e reconstruir também com a ajuda daquele opúsculo e dos outros escritos, mas sobretudo me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diante a permanente atividade de Dom Bosco e a tradição viva posterior.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análise de tal </w:t>
      </w:r>
      <w:r w:rsidR="00D9784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comporta hoje um trabalho especial de repensamento em sintonia de espírito. Com efeito, sendo tal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um conjunto orgânico de convicções, atitudes e intervenções metodológicas, criado e vivido no ambiente </w:t>
      </w:r>
      <w:r w:rsidR="00D9784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sociocultural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século passado, deveremos saber fazer, com coração fiel, algumas distinções </w:t>
      </w:r>
      <w:r w:rsidR="00A5756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delicadas,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mas </w:t>
      </w:r>
      <w:r w:rsidR="00D9784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indispensáveis: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herança viva e permanente do Sistema Preventivo, os seus valores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permanentes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a sua mensagem para o futuro, não se podem identificar com uma visão cultu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ral e com uma mentalidade eclesiológica já superadas.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Mas, se pode ter sido um erro lamentável reduzir o Sis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tema Preventivo a uma fórmula definitivamente estabelecida a ser aplicada quase com observância legal, seria erro ainda mais pernicioso crer que ele não é mais portador para nós da vitalidade original de que havemos mister para nos renovar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mos.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CG21 exorta-nos a descobrir com seriedade e amor o seu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núcleo carismático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fi</w:t>
      </w:r>
      <w:r w:rsidR="009B52C0">
        <w:rPr>
          <w:rStyle w:val="FontStyle40"/>
          <w:rFonts w:asciiTheme="minorHAnsi" w:hAnsiTheme="minorHAnsi"/>
          <w:sz w:val="24"/>
          <w:szCs w:val="24"/>
          <w:lang w:eastAsia="pt-PT"/>
        </w:rPr>
        <w:t>m de conservar-lhe e potenciali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zar</w:t>
      </w:r>
      <w:r w:rsidR="009B52C0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seu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dinamismo originário. É isso que urge fazer em toda a Família Salesiana, porque sem a </w:t>
      </w:r>
      <w:r w:rsidR="00CD07F3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Sistema Preventivo não poderemos permanecer fiéis a Dom Bos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co</w:t>
      </w:r>
      <w:r w:rsidR="00F3645A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F3645A">
        <w:rPr>
          <w:rStyle w:val="Refdenotaderodap"/>
          <w:rFonts w:asciiTheme="minorHAnsi" w:hAnsiTheme="minorHAnsi" w:cs="Angsana New"/>
          <w:lang w:eastAsia="pt-PT"/>
        </w:rPr>
        <w:footnoteReference w:id="22"/>
      </w:r>
    </w:p>
    <w:p w:rsidR="00F3645A" w:rsidRPr="00C91432" w:rsidRDefault="00F3645A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F3645A" w:rsidRDefault="00F3645A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C064E9">
        <w:rPr>
          <w:rStyle w:val="FontStyle40"/>
          <w:rFonts w:asciiTheme="minorHAnsi" w:hAnsiTheme="minorHAnsi"/>
          <w:b/>
          <w:i/>
          <w:spacing w:val="50"/>
          <w:sz w:val="24"/>
          <w:szCs w:val="24"/>
          <w:lang w:eastAsia="pt-PT"/>
        </w:rPr>
        <w:t xml:space="preserve">2.3. </w:t>
      </w:r>
      <w:r w:rsidR="009114E4" w:rsidRPr="00C064E9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Elemento constitutivo do nosso </w:t>
      </w:r>
      <w:r w:rsidR="00C91432" w:rsidRPr="00C064E9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“</w:t>
      </w:r>
      <w:r w:rsidR="009114E4" w:rsidRPr="00C064E9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carisma</w:t>
      </w:r>
      <w:r w:rsidR="00C91432" w:rsidRPr="00C064E9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”</w:t>
      </w:r>
    </w:p>
    <w:p w:rsidR="00F3645A" w:rsidRPr="00C91432" w:rsidRDefault="00F3645A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FE011C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Já o CGE havia inserido o tema do Sistema Preventivo no próprio texto constitucional, definindo-o uma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preciosa</w:t>
      </w:r>
      <w:r w:rsidR="00FE011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herança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064E9">
        <w:rPr>
          <w:rStyle w:val="Refdenotaderodap"/>
          <w:rFonts w:asciiTheme="minorHAnsi" w:hAnsiTheme="minorHAnsi" w:cs="Angsana New"/>
          <w:lang w:eastAsia="pt-PT"/>
        </w:rPr>
        <w:footnoteReference w:id="23"/>
      </w:r>
      <w:r w:rsidR="00C064E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ligada à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caridade 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constitui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Centro do espírito salesiano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064E9">
        <w:rPr>
          <w:rStyle w:val="Refdenotaderodap"/>
          <w:rFonts w:asciiTheme="minorHAnsi" w:hAnsiTheme="minorHAnsi" w:cs="Angsana New"/>
          <w:lang w:eastAsia="pt-PT"/>
        </w:rPr>
        <w:footnoteReference w:id="24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Com razão, pois, o benemérito P</w:t>
      </w:r>
      <w:r w:rsidR="00C064E9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Luís Ricceri, na sua importante circular sobre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Descentralização e unidade na Congregação hoje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(de outubro de 1973), ao apresentar os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componentes originais do nosso carisma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havia explicitamente enumerado entre eles o Sistema Preventivo como peculiar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estilo de presença apostólica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064E9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064E9">
        <w:rPr>
          <w:rStyle w:val="Refdenotaderodap"/>
          <w:rFonts w:asciiTheme="minorHAnsi" w:hAnsiTheme="minorHAnsi" w:cs="Angsana New"/>
          <w:lang w:eastAsia="pt-PT"/>
        </w:rPr>
        <w:footnoteReference w:id="2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Está ele intimamente ligado aos outros componentes do carisma salesiano, particularmente ao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espírito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Dom Bosco e à sua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missão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juvenil e popular.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efeito, no Sistema Preventivo podem-se distinguir dois níveis ou aspectos diversos profundamente ligados entre si: 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princípio inspirador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 cria uma determinada atitude espiritual da pessoa (o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impulso 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 e 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critério metodológico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 </w:t>
      </w:r>
      <w:r w:rsidR="00C064E9">
        <w:rPr>
          <w:rStyle w:val="FontStyle40"/>
          <w:rFonts w:asciiTheme="minorHAnsi" w:hAnsiTheme="minorHAnsi"/>
          <w:sz w:val="24"/>
          <w:szCs w:val="24"/>
          <w:lang w:eastAsia="pt-PT"/>
        </w:rPr>
        <w:t>orienta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as modalidades concretas da sua ação (o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método pedagógico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).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Entre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impulso 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método pedagógico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pode-se perceber uma delicada distinção útil para a reflexão e para o aprofundamento de aspectos setoriais, mas seria ilusório e perigoso chegar a esquecer o liame íntimo que os une entre si de maneira tão radical que torna impossível a separação. Querer dissociar o método pedagógico de Dom Bosco da sua alma pastoral seria destruir a ambos.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Assim</w:t>
      </w:r>
      <w:r w:rsidR="0000799D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Sistema Preventivo acha-se de tal modo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ligado ao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espírito salesiano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(pelo seu aspecto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impulso pasto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 que constitui a sua mais característica e expressiva encarnação; com razão pode-se também definir como uma autêntica espiritualidade da nossa ação apostólica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 a nossa maneira prática de tender à plenitude da caridade e da vida cristã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 Com efeito</w:t>
      </w:r>
      <w:r w:rsidR="0000799D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atinge a pessoa do educador com uma modalidade própria de pensar e sentir, de vida e atividade, que inspira e caracteriza toda a sua existência.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 outra parte, o Sis</w:t>
      </w:r>
      <w:r w:rsidR="0000799D">
        <w:rPr>
          <w:rStyle w:val="FontStyle40"/>
          <w:rFonts w:asciiTheme="minorHAnsi" w:hAnsiTheme="minorHAnsi"/>
          <w:sz w:val="24"/>
          <w:szCs w:val="24"/>
          <w:lang w:eastAsia="pt-PT"/>
        </w:rPr>
        <w:t>tema Preventivo está tão direta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mente ligado à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missão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salesiana (pelo seu aspecto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mé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todo pedagógico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 que a traduz na prática. O CGE havia-nos recordado que entre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missão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salesiana (única e idêntica para todos e em toda a parte) 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concreta (multiforme e variada conforme as situações) há uma </w:t>
      </w:r>
      <w:r w:rsidR="0000799D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dife</w:t>
      </w:r>
      <w:r w:rsidR="0000799D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rença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importante de nível</w:t>
      </w:r>
      <w:r w:rsidR="0000799D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devemos saber harmonizar</w:t>
      </w:r>
      <w:r w:rsidR="0000799D">
        <w:rPr>
          <w:rStyle w:val="FontStyle40"/>
          <w:rFonts w:asciiTheme="minorHAnsi" w:hAnsiTheme="minorHAnsi"/>
          <w:sz w:val="24"/>
          <w:szCs w:val="24"/>
          <w:lang w:eastAsia="pt-PT"/>
        </w:rPr>
        <w:t>:</w:t>
      </w:r>
      <w:r w:rsidR="0000799D">
        <w:rPr>
          <w:rStyle w:val="Refdenotaderodap"/>
          <w:rFonts w:asciiTheme="minorHAnsi" w:hAnsiTheme="minorHAnsi" w:cs="Angsana New"/>
          <w:lang w:eastAsia="pt-PT"/>
        </w:rPr>
        <w:footnoteReference w:id="26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Sistema Preventivo deve situar-se entre estes dois momentos como uma criteriologia pedagógico-pastoral que ilumina e guia os projetos a elaborar e aplicar metodologicamente nas diversas situações de tempo e de espaço.</w:t>
      </w:r>
    </w:p>
    <w:p w:rsidR="0000799D" w:rsidRDefault="009114E4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Numa palavra,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impulso 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método de 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no Sistema Preventivo impregnam-se mutuamente de forma tão íntima e indissolúvel que fazem dele o quadro prático de referência para a identidade e a unidade da Família Salesiana na Igreja.</w:t>
      </w:r>
    </w:p>
    <w:p w:rsidR="0000799D" w:rsidRDefault="0000799D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BB666E" w:rsidRDefault="00BB666E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BB666E" w:rsidRDefault="00BB666E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BB666E" w:rsidRDefault="00BB666E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00799D" w:rsidRDefault="0000799D" w:rsidP="0000799D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00799D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lastRenderedPageBreak/>
        <w:t xml:space="preserve">2.4. </w:t>
      </w:r>
      <w:r w:rsidR="009114E4" w:rsidRPr="0000799D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O </w:t>
      </w:r>
      <w:r w:rsidRPr="0000799D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caminho mais apropriado para</w:t>
      </w:r>
      <w:r w:rsidR="009114E4" w:rsidRPr="0000799D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 uma verdadeira conversão</w:t>
      </w:r>
    </w:p>
    <w:p w:rsidR="0000799D" w:rsidRPr="00C91432" w:rsidRDefault="0000799D" w:rsidP="00C91432">
      <w:pPr>
        <w:pStyle w:val="Style18"/>
        <w:widowControl/>
        <w:spacing w:after="60" w:line="276" w:lineRule="auto"/>
        <w:ind w:left="523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originalidade e a feição própria do Fundador não são para nós objetos de museu, mas sim um apelo e um desafio. Apontam-nos o caminho justo a escolher para a conversão concreta a que nos convida o CG21.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caridade pastoral traduzida em bondade acha-se nas raízes do nosso espírito e da nossa missão. O próprio nome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Salesianos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nasceu justamente em vista da prática dessa caridade-bondade, olhando para um santo que havia encar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nado a </w:t>
      </w:r>
      <w:r w:rsidR="00C91432" w:rsidRPr="00CD07F3">
        <w:rPr>
          <w:rStyle w:val="FontStyle40"/>
          <w:rFonts w:asciiTheme="minorHAnsi" w:hAnsiTheme="minorHAnsi"/>
          <w:i/>
          <w:sz w:val="24"/>
          <w:szCs w:val="24"/>
          <w:lang w:val="la-Latn" w:eastAsia="pt-PT"/>
        </w:rPr>
        <w:t>“</w:t>
      </w:r>
      <w:r w:rsidRPr="00CD07F3">
        <w:rPr>
          <w:rStyle w:val="FontStyle40"/>
          <w:rFonts w:asciiTheme="minorHAnsi" w:hAnsiTheme="minorHAnsi"/>
          <w:i/>
          <w:sz w:val="24"/>
          <w:szCs w:val="24"/>
          <w:lang w:val="la-Latn" w:eastAsia="pt-PT"/>
        </w:rPr>
        <w:t>benignitas et humanitas</w:t>
      </w:r>
      <w:r w:rsidR="00C91432" w:rsidRPr="00CD07F3">
        <w:rPr>
          <w:rStyle w:val="FontStyle40"/>
          <w:rFonts w:asciiTheme="minorHAnsi" w:hAnsiTheme="minorHAnsi"/>
          <w:i/>
          <w:sz w:val="24"/>
          <w:szCs w:val="24"/>
          <w:lang w:val="la-Latn" w:eastAsia="pt-PT"/>
        </w:rPr>
        <w:t>”</w:t>
      </w:r>
      <w:r w:rsidRPr="00CD07F3">
        <w:rPr>
          <w:rStyle w:val="FontStyle40"/>
          <w:rFonts w:asciiTheme="minorHAnsi" w:hAnsiTheme="minorHAnsi"/>
          <w:sz w:val="24"/>
          <w:szCs w:val="24"/>
          <w:lang w:val="la-Latn"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 Salvador. É, pois, um nome qualificador que caracteriza a nossa vocação e nos aponta a tarefa de que nos devemos sentir responsáveis na Igreja. Toda a vida de Dom Bosco é como um comentário aos conteúdos desse nome.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Desde os 9 anos ele sentiu-se conduzido pelo Alto e con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siderou Nossa Senhora como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inspiradora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mestra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Sistema Preventivo.</w:t>
      </w:r>
    </w:p>
    <w:p w:rsidR="00FA5EC1" w:rsidRPr="00C91432" w:rsidRDefault="009114E4" w:rsidP="00B264D2">
      <w:pPr>
        <w:pStyle w:val="Style12"/>
        <w:widowControl/>
        <w:spacing w:after="60" w:line="276" w:lineRule="auto"/>
        <w:ind w:right="38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razão o P. Rinaldi, no ano centenário do primeiro sonho (1925),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mandara fosse comemorado em todas as casas e ele próprio fez conferências aos Salesianos e às Irmãs sobre esse argumento, com o fito especial de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mostrar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como desde</w:t>
      </w:r>
      <w:r w:rsidR="00B264D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então fora indicado a Dom Bosco o seu Sistema educativo, fundado sobre o espírito de bondade e de mansidão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B264D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B264D2">
        <w:rPr>
          <w:rStyle w:val="Refdenotaderodap"/>
          <w:rFonts w:asciiTheme="minorHAnsi" w:hAnsiTheme="minorHAnsi" w:cs="Angsana New"/>
          <w:lang w:eastAsia="pt-PT"/>
        </w:rPr>
        <w:footnoteReference w:id="27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 isso é que Dom Bosco fazia consistir a formação dos primeiros sócios salesianos em aprenderem a viver e praticar o Sistema Preventivo: e foi também essa a tradição forma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tiva das primeiras gerações.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Entre as últimas cartas de Dom </w:t>
      </w:r>
      <w:r w:rsidRPr="005413EC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Bosco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há uma muito significativa endereçada ao P. Tiago Costamagna então na Argentina; escreve: </w:t>
      </w:r>
      <w:r w:rsidR="00C91432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“</w:t>
      </w:r>
      <w:r w:rsidR="005413EC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(...)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ao ver minha idade decadente queria ter comigo todos os meus filhos e as nossas Irmãs da América. </w:t>
      </w:r>
      <w:r w:rsidR="005413EC">
        <w:rPr>
          <w:rStyle w:val="FontStyle40"/>
          <w:rFonts w:asciiTheme="minorHAnsi" w:hAnsiTheme="minorHAnsi"/>
          <w:sz w:val="24"/>
          <w:szCs w:val="24"/>
          <w:lang w:eastAsia="pt-PT"/>
        </w:rPr>
        <w:t>(...)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queria fazer a todos</w:t>
      </w:r>
      <w:r w:rsidR="005413E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(...)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uma conferência sobre o espírito salesiano que deve animar e guiar as nossas ações e todas a nossas conversas.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 sistema preventivo seja mesmo nosso: </w:t>
      </w:r>
      <w:r w:rsidR="005413EC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>(...</w:t>
      </w:r>
      <w:r w:rsidRPr="00C91432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soe nas aulas a palavra doçura, caridade e paciência.</w:t>
      </w:r>
      <w:r w:rsidR="005413E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(...)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cada Salesiano faça-se amigo de todos, não procure nunca </w:t>
      </w:r>
      <w:r w:rsidR="005413E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se vingar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; perdoe com facilidade, mas não 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lembre nunca o que já foi perdoado. A doçura em falar, agir, avisar conquista tudo e todos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DB32AC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DB32AC">
        <w:rPr>
          <w:rStyle w:val="Refdenotaderodap"/>
          <w:rFonts w:asciiTheme="minorHAnsi" w:hAnsiTheme="minorHAnsi" w:cs="Angsana New"/>
          <w:lang w:eastAsia="pt-PT"/>
        </w:rPr>
        <w:footnoteReference w:id="28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Sabemos que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essa carta atribuiu-se a prosperidade espiritual e temporal da Ins</w:t>
      </w:r>
      <w:r w:rsidR="005413EC">
        <w:rPr>
          <w:rStyle w:val="FontStyle40"/>
          <w:rFonts w:asciiTheme="minorHAnsi" w:hAnsiTheme="minorHAnsi"/>
          <w:sz w:val="24"/>
          <w:szCs w:val="24"/>
          <w:lang w:eastAsia="pt-PT"/>
        </w:rPr>
        <w:t>petoria argentina. Não só o Ins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petor, mas também outros, após haverem-na copiado, agra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deceram ao Santo. Alguns, sentindo-se mais faltosos ou expe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rimentando maior dificuldade em serem caridosos e pacien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tes, obrigaram-se com voto, renovado todos os meses no exercício da boa morte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413EC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413EC">
        <w:rPr>
          <w:rStyle w:val="Refdenotaderodap"/>
          <w:rFonts w:asciiTheme="minorHAnsi" w:hAnsiTheme="minorHAnsi" w:cs="Angsana New"/>
          <w:lang w:eastAsia="pt-PT"/>
        </w:rPr>
        <w:footnoteReference w:id="29"/>
      </w:r>
    </w:p>
    <w:p w:rsidR="00FA5EC1" w:rsidRPr="00C91432" w:rsidRDefault="009114E4" w:rsidP="00DB32AC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F0B57">
        <w:rPr>
          <w:rStyle w:val="FontStyle40"/>
          <w:rFonts w:asciiTheme="minorHAnsi" w:hAnsiTheme="minorHAnsi"/>
          <w:sz w:val="24"/>
          <w:szCs w:val="24"/>
          <w:lang w:eastAsia="pt-PT"/>
        </w:rPr>
        <w:t>Lembra-nos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 penetrante visão o pranteado Papa Paulo VI, que sempre demonstrou especial cuidado e grande interesse pela nossa vocação, no Motu Próprio </w:t>
      </w:r>
      <w:r w:rsidR="00C91432" w:rsidRPr="005413EC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“</w:t>
      </w:r>
      <w:r w:rsidRPr="00CD07F3">
        <w:rPr>
          <w:rStyle w:val="FontStyle40"/>
          <w:rFonts w:asciiTheme="minorHAnsi" w:hAnsiTheme="minorHAnsi"/>
          <w:i/>
          <w:sz w:val="24"/>
          <w:szCs w:val="24"/>
          <w:lang w:val="la-Latn" w:eastAsia="pt-PT"/>
        </w:rPr>
        <w:t>Magisterium vitae</w:t>
      </w:r>
      <w:r w:rsidR="00C91432" w:rsidRPr="005413EC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24 de maio de 1973 (com o qual elevou a Univer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sidade o nosso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Ateneu Pontifício):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Os membros da Socie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Salesiana receberam, com veneração, de seu Pai e fundador o maravilhoso carisma da arte de educar que lhes foi confiado não somente como um sagrado depósito a guardar zelosamente, mas também como um germe muito fecundo a cultivar fielmente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 E por isso (tanto na Univer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</w:r>
      <w:r w:rsidR="00DB32AC">
        <w:rPr>
          <w:rStyle w:val="FontStyle40"/>
          <w:rFonts w:asciiTheme="minorHAnsi" w:hAnsiTheme="minorHAnsi"/>
          <w:sz w:val="24"/>
          <w:szCs w:val="24"/>
          <w:lang w:eastAsia="pt-PT"/>
        </w:rPr>
        <w:t>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idade Pontifícia Salesiana como nos nossos Centros de estudo) dever-se-á desenvolver a sua frutuosa atividade </w:t>
      </w:r>
      <w:r w:rsidR="001F0B57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segundo o espírito peculiar do Santo Fundador, comumente chamado </w:t>
      </w:r>
      <w:r w:rsidR="00134A00">
        <w:rPr>
          <w:rStyle w:val="FontStyle34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Sistema Preventivo</w:t>
      </w:r>
      <w:r w:rsidR="00134A00">
        <w:rPr>
          <w:rStyle w:val="FontStyle34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e que, por particular dispo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sição divina, haure a sua natureza e a sua força no Evan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gelho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1F0B57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1F0B57">
        <w:rPr>
          <w:rStyle w:val="Refdenotaderodap"/>
          <w:rFonts w:asciiTheme="minorHAnsi" w:hAnsiTheme="minorHAnsi" w:cs="Angsana New"/>
          <w:lang w:eastAsia="pt-PT"/>
        </w:rPr>
        <w:footnoteReference w:id="30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Trata-se, pois, de um elemento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substancial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para nós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!</w:t>
      </w:r>
      <w:r w:rsidR="00A77527">
        <w:rPr>
          <w:rStyle w:val="Refdenotaderodap"/>
          <w:rFonts w:asciiTheme="minorHAnsi" w:hAnsiTheme="minorHAnsi" w:cs="Angsana New"/>
          <w:lang w:eastAsia="pt-PT"/>
        </w:rPr>
        <w:footnoteReference w:id="31"/>
      </w:r>
    </w:p>
    <w:p w:rsidR="00FA5EC1" w:rsidRDefault="00A77527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Ou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çamos c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om prazer e admiração qu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anto de maneira tão bela escreveu o P. Duvallet, um sacerdote francês que por vinte anos acompanhou o Abbé Pierre no apostolado da re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educação dos jovens de hoje; dirige-nos um como apelo bastante significativo: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Tendes obras, colégios, oratórios para jovens, mas não tendes senão um tesouro: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pedagogia de Dom Bosco.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Num mundo em que os meninos são traídos, dissecados, triturados, instrumentalizados, o Senhor vos confiou uma pedagogia na qual se destaca o respeito ao me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nino, à sua grandeza e fragilidade, à sua dignidade de filho de Deus. Conservai-a, renovai-a, rejuvenescei-a, enriquecei-a com todas as descobertas modernas, adaptai-a a essas criatu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ras do século XX e aos seus dramas que Dom Bosco não pôde conhecer. Mas, por caridade, conservai-a! Mudai tudo, perdei, se for o caso, as vossas casas, mas conservai esse tesouro, construindo em milhares de corações a maneira de amar e salvar os meninos que é a herança de Dom Bosco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32"/>
      </w:r>
    </w:p>
    <w:p w:rsidR="00A77527" w:rsidRPr="00C91432" w:rsidRDefault="00A77527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16A2E" w:rsidRDefault="00C16A2E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sz w:val="24"/>
          <w:szCs w:val="24"/>
          <w:lang w:eastAsia="pt-PT"/>
        </w:rPr>
      </w:pPr>
      <w:r w:rsidRPr="00D45552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3. </w:t>
      </w:r>
      <w:r w:rsidR="009114E4" w:rsidRPr="00D45552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>A SEQUELA DE CRISTO AMIGO DOS JOVENS</w:t>
      </w:r>
    </w:p>
    <w:p w:rsidR="00A77527" w:rsidRPr="00C91432" w:rsidRDefault="00A77527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Família Salesiana nasceu do amor de Dom Bosco à juventude. Amor de predileção que impregnou e desenvolveu as suas inclinações e os seus dotes naturais, mas que era radicalmente um dom especial de Deus para um desígnio de salvação nos tempos modernos. Essa predileção brotava nele da adesão entusiasta e total a Jesus Cristo e tendia, sob a guia de Maria, a tornar presente o mistério de Cristo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enquanto abençoa os meninos e faz o bem a todos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como diz o Concílio</w:t>
      </w:r>
      <w:r w:rsidR="00D4555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D45552">
        <w:rPr>
          <w:rStyle w:val="Refdenotaderodap"/>
          <w:rFonts w:asciiTheme="minorHAnsi" w:hAnsiTheme="minorHAnsi" w:cs="Angsana New"/>
          <w:lang w:eastAsia="pt-PT"/>
        </w:rPr>
        <w:footnoteReference w:id="33"/>
      </w:r>
    </w:p>
    <w:p w:rsidR="00FA5EC1" w:rsidRPr="00C91432" w:rsidRDefault="009114E4" w:rsidP="00C91432">
      <w:pPr>
        <w:pStyle w:val="Style10"/>
        <w:widowControl/>
        <w:spacing w:after="60" w:line="276" w:lineRule="auto"/>
        <w:ind w:right="5"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Evangelho manifesta de diversas maneiras o amor de Jesus Cristo aos </w:t>
      </w:r>
      <w:r w:rsidR="00D45552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jovens;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ama-os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(Mc 10,21: fixou nele o olhar, amou-o);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quere-os junto de si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(Mt 19, 14-15, Mc 10, 13-16, Lc 18, 15-17: Deixai que 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as crianças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..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; Lc 9, 46-48. Quem acolhe 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esta criança...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);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convida-os a segui-lo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(Mt 19, 16-26, Mc 10, 17-22: o jovem rico);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cura-os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(Jo 4, 46-54: Vai, teu filho vive); ressu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s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cita-os (Lc 7, 11-15: Jovem, eu te digo: levanta-te!; Mc 5, 21-43, Lc 8, 40-55: filha de Jairo); </w:t>
      </w:r>
      <w:r w:rsidR="00D45552">
        <w:rPr>
          <w:rStyle w:val="FontStyle40"/>
          <w:rFonts w:asciiTheme="minorHAnsi" w:hAnsiTheme="minorHAnsi"/>
          <w:sz w:val="24"/>
          <w:szCs w:val="24"/>
          <w:lang w:eastAsia="pt-PT"/>
        </w:rPr>
        <w:t>livra-os do demô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nio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(Mt 17, 14-18, Lc 9, 37-43; expulsa 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lastRenderedPageBreak/>
        <w:t>dem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ô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nio de </w:t>
      </w:r>
      <w:r w:rsidR="00D45552">
        <w:rPr>
          <w:rStyle w:val="FontStyle34"/>
          <w:rFonts w:asciiTheme="minorHAnsi" w:hAnsiTheme="minorHAnsi"/>
          <w:sz w:val="24"/>
          <w:szCs w:val="24"/>
          <w:lang w:eastAsia="pt-PT"/>
        </w:rPr>
        <w:t>um jovem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; Mt 15, 21-28, Mc 7, 24-30: e da filhinha da mulher </w:t>
      </w:r>
      <w:r w:rsidR="00D45552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cananeia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ou siro-fenícia);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privilegia-os com o perdão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(Lc 15, 11-32: parábola do filho pródigo);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serve-se deles para fazer seus prodígios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(Jo 6, 1-15: Há aqui um menino que tem cinco pães e dois peixes</w:t>
      </w:r>
      <w:r w:rsidR="00967CE3">
        <w:rPr>
          <w:rStyle w:val="FontStyle34"/>
          <w:rFonts w:asciiTheme="minorHAnsi" w:hAnsiTheme="minorHAnsi"/>
          <w:sz w:val="24"/>
          <w:szCs w:val="24"/>
          <w:lang w:eastAsia="pt-PT"/>
        </w:rPr>
        <w:t>...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).</w:t>
      </w:r>
    </w:p>
    <w:p w:rsidR="00967CE3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Sem Jesus Cristo não se explica a predileção radical de Dom Bosco pelos jovens: na sequela de Cristo encontra-se a fonte borbulhante da sua origem e vitalidade. É, isto, um dom inicial do Alto, 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primeiro carisma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Dom Bosco. Não nos colocamos aqui ao nível das inclinações ou prefe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rências naturais: estamos decididamente 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>além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.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Tal nível 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podemos dizer com um teólogo moderno da vida religiosa 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é senão o definido por Jacques Maritain como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esfera do espírito na fonte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e descrito como o 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>lugar da intuição poética, do gê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nio artístico, da experiência mística e, sobretudo, da morada da graça.</w:t>
      </w:r>
    </w:p>
    <w:p w:rsidR="00FA5EC1" w:rsidRPr="00C91432" w:rsidRDefault="008F0E1B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(...)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Encontramo-nos além das fronteiras que chama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mos, com uma ponta de suficiência,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normal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; abrange com efeito a existência no que ela tem de mais importante, quase como uma brasa debaixo da cinza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traz dentro de si um germe de fogo, </w:t>
      </w:r>
      <w:r w:rsidR="00967CE3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(...)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como a experiência do caminho de Damasco no espírito de Paulo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34"/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É o lugar primeiro da vocação de Dom Bosco e, pois, da sua intuição artística de Educador e da sua originalidade espiritual de Santo.</w:t>
      </w:r>
    </w:p>
    <w:p w:rsidR="008F0E1B" w:rsidRPr="00C91432" w:rsidRDefault="008F0E1B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8F0E1B" w:rsidRDefault="008F0E1B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8F0E1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3.1. </w:t>
      </w:r>
      <w:r w:rsidR="00C91432" w:rsidRPr="008F0E1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“</w:t>
      </w:r>
      <w:r w:rsidR="009114E4" w:rsidRPr="008F0E1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O dom da predileção pelos jovens</w:t>
      </w:r>
      <w:r w:rsidR="00C91432" w:rsidRPr="008F0E1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”</w:t>
      </w:r>
    </w:p>
    <w:p w:rsidR="008F0E1B" w:rsidRPr="00C91432" w:rsidRDefault="008F0E1B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8F0E1B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P. Albera, na sua importante circular de outubro de 1920 sobre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Dom Bosco n</w:t>
      </w:r>
      <w:r w:rsidR="008F0E1B">
        <w:rPr>
          <w:rStyle w:val="FontStyle40"/>
          <w:rFonts w:asciiTheme="minorHAnsi" w:hAnsiTheme="minorHAnsi"/>
          <w:sz w:val="24"/>
          <w:szCs w:val="24"/>
          <w:lang w:eastAsia="pt-PT"/>
        </w:rPr>
        <w:t>osso modelo na conquista da per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feição religiosa e educação e santificação da juventude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foi quem talvez descreveu com maior atenção e riqueza psicoló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gica o amor de Dom Bosco como típico para a vocação salesiana; define-o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o dom da predileção pelos jovens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="008B30B3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8F0E1B" w:rsidRPr="008B30B3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>“(...)</w:t>
      </w:r>
      <w:r w:rsidRPr="00C91432">
        <w:rPr>
          <w:rStyle w:val="FontStyle34"/>
          <w:rFonts w:asciiTheme="minorHAnsi" w:hAnsiTheme="minorHAnsi"/>
          <w:spacing w:val="60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não basta </w:t>
      </w:r>
      <w:r w:rsidR="008B30B3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escreve </w:t>
      </w:r>
      <w:r w:rsidR="008B30B3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sentir por eles certa atração natural, mas é preciso verdadeiramente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querer-lhes com predileção.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Tal predileção, no seu estado inicial, é um dom de Deus,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é a própria vocação salesiana,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mas cabe à nossa inteligência e ao nosso coração desenvolvê-la e aperfeiçoá-la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8B30B3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8B30B3">
        <w:rPr>
          <w:rStyle w:val="Refdenotaderodap"/>
          <w:rFonts w:asciiTheme="minorHAnsi" w:hAnsiTheme="minorHAnsi" w:cs="Angsana New"/>
          <w:lang w:eastAsia="pt-PT"/>
        </w:rPr>
        <w:footnoteReference w:id="3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predileção pastoral p</w:t>
      </w:r>
      <w:r w:rsidR="008B30B3">
        <w:rPr>
          <w:rStyle w:val="FontStyle40"/>
          <w:rFonts w:asciiTheme="minorHAnsi" w:hAnsiTheme="minorHAnsi"/>
          <w:sz w:val="24"/>
          <w:szCs w:val="24"/>
          <w:lang w:eastAsia="pt-PT"/>
        </w:rPr>
        <w:t>elos meninos e pelos jovens mos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trava-se em Dom Bosco como uma espécie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paixão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ou melhor, era a sua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supervocação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à qual se dedicou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evitan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do todo obstáculo e deixando qualquer coisa, boa embora, que de algum modo lhe embaraçasse a realização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(P. L</w:t>
      </w:r>
      <w:r w:rsidR="008B30B3">
        <w:rPr>
          <w:rStyle w:val="FontStyle40"/>
          <w:rFonts w:asciiTheme="minorHAnsi" w:hAnsiTheme="minorHAnsi"/>
          <w:sz w:val="24"/>
          <w:szCs w:val="24"/>
          <w:lang w:eastAsia="pt-PT"/>
        </w:rPr>
        <w:t>uís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Ricceri)</w:t>
      </w:r>
      <w:r w:rsidR="000A771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0A771B">
        <w:rPr>
          <w:rStyle w:val="Refdenotaderodap"/>
          <w:rFonts w:asciiTheme="minorHAnsi" w:hAnsiTheme="minorHAnsi" w:cs="Angsana New"/>
          <w:lang w:eastAsia="pt-PT"/>
        </w:rPr>
        <w:footnoteReference w:id="36"/>
      </w:r>
    </w:p>
    <w:p w:rsidR="00FA5EC1" w:rsidRPr="00C91432" w:rsidRDefault="00C91432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Dom Bosco amar os jovens não significava apenas provocar-lhes o afeto, mas também sentir</w:t>
      </w:r>
      <w:r w:rsidR="00E16558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seu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atrativo</w:t>
      </w:r>
      <w:r w:rsidR="00E16558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ser subjugado por eles, perceber o seu papel insubstituível na própria vida. Dom Bosco exprime-o em termos que superam </w:t>
      </w:r>
      <w:r w:rsidR="00690E4F">
        <w:rPr>
          <w:rStyle w:val="FontStyle40"/>
          <w:rFonts w:asciiTheme="minorHAnsi" w:hAnsiTheme="minorHAnsi"/>
          <w:sz w:val="24"/>
          <w:szCs w:val="24"/>
          <w:lang w:eastAsia="pt-PT"/>
        </w:rPr>
        <w:t>o modo convencional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do estilo epistolar, quando de S. Inácio de Lanzo, de Roma ou de Florença escreve aos seus jo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vens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690E4F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690E4F">
        <w:rPr>
          <w:rStyle w:val="Refdenotaderodap"/>
          <w:rFonts w:asciiTheme="minorHAnsi" w:hAnsiTheme="minorHAnsi" w:cs="Angsana New"/>
          <w:lang w:eastAsia="pt-PT"/>
        </w:rPr>
        <w:footnoteReference w:id="37"/>
      </w:r>
    </w:p>
    <w:p w:rsidR="00FA5EC1" w:rsidRPr="00C91432" w:rsidRDefault="009114E4" w:rsidP="00690E4F">
      <w:pPr>
        <w:pStyle w:val="Style12"/>
        <w:widowControl/>
        <w:spacing w:after="60" w:line="276" w:lineRule="auto"/>
        <w:ind w:right="1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Numa página deveras notável de sua circular escreve o P. Albera: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Deve-se dizer que Dom Bosco nos amava de um modo único, todo seu: sentia-se o seu irresistível fascínio: sentia-me como prisioneiro de um poder afetivo que me alimentava os pensamentos, as palavras e as ações; sentia que era amado de uma maneira jamais experimentada antes, extremamente superior a qualquer outro afeto: envolvia-nos a todos e inteiramente como numa atmosfera de contenta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mento e felicidade. Tudo nele tinha para nós uma poderosa atração: agia sobre os nossos corações juvenis à maneira de um ímã ao qual não era possível escapar: e ainda que pudéssemos, não o faríamos por todo o ouro do mundo, de tal modo nos sentíamos felizes por esse extraordinário ascen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dente sobre nós, que nele era a coisa mais natural, sem</w:t>
      </w:r>
      <w:r w:rsidR="00690E4F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nenhum estudo nem esforço. E não podia ser de outra sorte, porque de cada uma de suas palavras e ações emanava </w:t>
      </w:r>
      <w:r w:rsidRPr="00690E4F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santidade da união com Deus, que é caridade perfeita. Ele nos atraía a si pela plenitude do amor sobrenatural que lhe ardia no coração. Desta singular atração jorrava </w:t>
      </w:r>
      <w:r w:rsidRPr="00690E4F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a ação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3F723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con</w:t>
      </w:r>
      <w:r w:rsidRPr="003F723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quistadora dos nossos corações; nele os múltiplos dons na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turais tornavam-se sobrenaturais pela santidade de sua vida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F723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F7235">
        <w:rPr>
          <w:rStyle w:val="Refdenotaderodap"/>
          <w:rFonts w:asciiTheme="minorHAnsi" w:hAnsiTheme="minorHAnsi" w:cs="Angsana New"/>
          <w:lang w:eastAsia="pt-PT"/>
        </w:rPr>
        <w:footnoteReference w:id="38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Dom </w:t>
      </w:r>
      <w:r w:rsidRPr="003F723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Bosco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alimentava </w:t>
      </w:r>
      <w:r w:rsidRPr="003F723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este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seu carisma </w:t>
      </w:r>
      <w:r w:rsidRPr="003F7235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predileção pastoral com uma meditação constante sobre as iniciativas de salvação queridas pelo Senhor e sobre o porquê da sua vocação sacerdotal: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os meninos são a delícia de Deus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F723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F7235">
        <w:rPr>
          <w:rStyle w:val="Refdenotaderodap"/>
          <w:rFonts w:asciiTheme="minorHAnsi" w:hAnsiTheme="minorHAnsi" w:cs="Angsana New"/>
          <w:lang w:eastAsia="pt-PT"/>
        </w:rPr>
        <w:footnoteReference w:id="39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Maria Auxiliadora abençoa quem se ocupa da juventude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F7235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3F7235">
        <w:rPr>
          <w:rStyle w:val="Refdenotaderodap"/>
          <w:rFonts w:asciiTheme="minorHAnsi" w:hAnsiTheme="minorHAnsi" w:cs="Angsana New"/>
          <w:lang w:eastAsia="pt-PT"/>
        </w:rPr>
        <w:footnoteReference w:id="40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reforçava esta sua particular escuta da vontade de Deus com reflexões realistas sobre as responsabilidades históricas de uma sociedade em transição: a juventude é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porção mais delicada e preciosa da Sociedade humana, sobre a qual se fundam as esperanças de um futuro feliz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F723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F7235">
        <w:rPr>
          <w:rStyle w:val="Refdenotaderodap"/>
          <w:rFonts w:asciiTheme="minorHAnsi" w:hAnsiTheme="minorHAnsi" w:cs="Angsana New"/>
          <w:lang w:eastAsia="pt-PT"/>
        </w:rPr>
        <w:footnoteReference w:id="41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5B2086">
        <w:rPr>
          <w:rStyle w:val="FontStyle40"/>
          <w:rFonts w:asciiTheme="minorHAnsi" w:hAnsiTheme="minorHAnsi"/>
          <w:sz w:val="24"/>
          <w:szCs w:val="24"/>
          <w:lang w:eastAsia="pt-PT"/>
        </w:rPr>
        <w:t>E a sua predileção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pelos jovens tornou-se a grande opção de fundo da sua vida: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Senhor mandou-me aos jovens, por isso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devo poupar-me em outras coisas estranhas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 conservar para eles a minha saúde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; e é a missão da Congregação: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Devemos ter por escopo primário o cuidado da juventude, e não é boa toda a ocupação que nos distraia desse cuidado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B208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B2086">
        <w:rPr>
          <w:rStyle w:val="Refdenotaderodap"/>
          <w:rFonts w:asciiTheme="minorHAnsi" w:hAnsiTheme="minorHAnsi" w:cs="Angsana New"/>
          <w:lang w:eastAsia="pt-PT"/>
        </w:rPr>
        <w:footnoteReference w:id="42"/>
      </w:r>
    </w:p>
    <w:p w:rsidR="005B2086" w:rsidRDefault="009114E4" w:rsidP="00C91432">
      <w:pPr>
        <w:pStyle w:val="Style12"/>
        <w:widowControl/>
        <w:spacing w:after="60" w:line="276" w:lineRule="auto"/>
        <w:ind w:right="2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Na base do Sistema Preventivo há, pois, esta escolha preferencial que implica dedicação fundamental à juventude, prescindindo de tantas outras possibilidades: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já temos muita coisa a fazer sem que se busquem outras ocupações; tanto mais que estas nos desviam e fazem com que o coração se apegue a certos [outros] empreendimentos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B208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B2086">
        <w:rPr>
          <w:rStyle w:val="Refdenotaderodap"/>
          <w:rFonts w:asciiTheme="minorHAnsi" w:hAnsiTheme="minorHAnsi" w:cs="Angsana New"/>
          <w:lang w:eastAsia="pt-PT"/>
        </w:rPr>
        <w:footnoteReference w:id="43"/>
      </w:r>
    </w:p>
    <w:p w:rsidR="00FA5EC1" w:rsidRPr="00C91432" w:rsidRDefault="005B2086" w:rsidP="00C91432">
      <w:pPr>
        <w:pStyle w:val="Style12"/>
        <w:widowControl/>
        <w:spacing w:after="60" w:line="276" w:lineRule="auto"/>
        <w:ind w:right="2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Ainda hoje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Congregação deve viver e crescer em virtude de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uma verdadeira predileção pastoral pelos meninos e pelos jovens.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É esta uma condição indispensável para nós de saúde e crescimento.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Sistema Preventivo não haverá de reatualizar-se sem </w:t>
      </w:r>
      <w:r w:rsidR="005B2086">
        <w:rPr>
          <w:rStyle w:val="FontStyle40"/>
          <w:rFonts w:asciiTheme="minorHAnsi" w:hAnsiTheme="minorHAnsi"/>
          <w:sz w:val="24"/>
          <w:szCs w:val="24"/>
          <w:lang w:eastAsia="pt-PT"/>
        </w:rPr>
        <w:t>essa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clara escolha preferencial, marcada pelo carisma do Fun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dador, para além de qualquer interpretação ideológica em moda. Embora acertadamente falemos de uma nossa pastoral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juvenil e popular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a palavra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popular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mais do que mudar os seus destinatários absolutamente prioritários, quer indi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viduar melhor o setor humano mais apropriado e os seus contornos vitais a cuidar como objeto da nossa predileção. Sem dúvida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predileção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significa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exclusão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mas cer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tamente exige que os meninos e os jovens não passem a ocupar nas nossas intenções um lugar que não fosse mais o primeiro e o mais importante</w:t>
      </w:r>
      <w:r w:rsidR="00307A1E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07A1E">
        <w:rPr>
          <w:rStyle w:val="Refdenotaderodap"/>
          <w:rFonts w:asciiTheme="minorHAnsi" w:hAnsiTheme="minorHAnsi" w:cs="Angsana New"/>
          <w:lang w:eastAsia="pt-PT"/>
        </w:rPr>
        <w:footnoteReference w:id="44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CG21 afirma que nós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reconhecemos nos jovens a outra fonte da nossa inspiração evangelizadora. Nós, Salesia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nos, somos enviados aos jovens, especialmente aos mais pobres, e colaboramos na criação de uma sociedade nova, promovendo a plenitude da sua vida na fé</w:t>
      </w:r>
      <w:r w:rsidR="00307A1E">
        <w:rPr>
          <w:rStyle w:val="FontStyle40"/>
          <w:rFonts w:asciiTheme="minorHAnsi" w:hAnsiTheme="minorHAnsi"/>
          <w:sz w:val="24"/>
          <w:szCs w:val="24"/>
          <w:lang w:eastAsia="pt-PT"/>
        </w:rPr>
        <w:t>”.</w:t>
      </w:r>
      <w:r w:rsidR="00307A1E">
        <w:rPr>
          <w:rStyle w:val="Refdenotaderodap"/>
          <w:rFonts w:asciiTheme="minorHAnsi" w:hAnsiTheme="minorHAnsi" w:cs="Angsana New"/>
          <w:lang w:eastAsia="pt-PT"/>
        </w:rPr>
        <w:footnoteReference w:id="45"/>
      </w:r>
      <w:r w:rsidR="00307A1E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Não há</w:t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>, pois,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maravilhar-nos de que as comunidades percam a sua inspiração salesiana quando, por qualquer pretexto ou motivo, se afastam da predileção pelos meninos e pelos jovens.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primeira e mais urgente exigência do Sistema Preven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tivo é hoje para nós a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não abandonar o campo difícil de nosso empenho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92F16">
        <w:rPr>
          <w:rStyle w:val="Refdenotaderodap"/>
          <w:rFonts w:asciiTheme="minorHAnsi" w:hAnsiTheme="minorHAnsi" w:cs="Angsana New"/>
          <w:lang w:eastAsia="pt-PT"/>
        </w:rPr>
        <w:footnoteReference w:id="46"/>
      </w:r>
    </w:p>
    <w:p w:rsidR="00FA5EC1" w:rsidRDefault="009114E4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 iniciativas comunitárias, os empenhos de cada um, as buscas para uma nova presença salesiana devem tender a colocar a Congregação no coração da atual problemática juvenil.</w:t>
      </w:r>
    </w:p>
    <w:p w:rsidR="00307A1E" w:rsidRPr="00C91432" w:rsidRDefault="00307A1E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492F16" w:rsidRDefault="00492F16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492F16">
        <w:rPr>
          <w:rStyle w:val="FontStyle40"/>
          <w:rFonts w:asciiTheme="minorHAnsi" w:hAnsiTheme="minorHAnsi"/>
          <w:b/>
          <w:i/>
          <w:spacing w:val="50"/>
          <w:sz w:val="24"/>
          <w:szCs w:val="24"/>
          <w:lang w:eastAsia="pt-PT"/>
        </w:rPr>
        <w:t xml:space="preserve">3.2. </w:t>
      </w:r>
      <w:r w:rsidR="009114E4" w:rsidRPr="00492F1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Amizade concreta</w:t>
      </w:r>
    </w:p>
    <w:p w:rsidR="00307A1E" w:rsidRPr="00C91432" w:rsidRDefault="00307A1E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presença educativa e quotidiana do Salesiano entre os meninos e os jovens é um aspecto fundamental do Sistema</w:t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Preventivo. Dom Bosco dera-se por inteiro aos seus jovens e fazia de tudo para viver no meio deles. Podia garantir-lhes, sem perigo de ser desmentido, que vivia para eles: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sabei que tudo quanto sou, sou todo por vos, dia e noite, manhã e tarde, em qualquer momento. Não tenho outro objetivo senão o de promover o vosso progresso moral, intelectual e físico. Mas para consegui-lo, preciso da vossa ajuda. Não quero que me considereis tanto como vosso superior, quanto como vosso amigo. Tende muita confiança, que é o que vos desejo, vos peço e espero de verdadeiros amigos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92F16">
        <w:rPr>
          <w:rStyle w:val="Refdenotaderodap"/>
          <w:rFonts w:asciiTheme="minorHAnsi" w:hAnsiTheme="minorHAnsi" w:cs="Angsana New"/>
          <w:lang w:eastAsia="pt-PT"/>
        </w:rPr>
        <w:footnoteReference w:id="47"/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Dirá em outra ocasião: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Eu vos prometo e vos dou tudo. Para vós estudo, para vós trabalho, para vós vivo e para vós estou disposto a dar a vida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92F1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92F16">
        <w:rPr>
          <w:rStyle w:val="Refdenotaderodap"/>
          <w:rFonts w:asciiTheme="minorHAnsi" w:hAnsiTheme="minorHAnsi" w:cs="Angsana New"/>
          <w:lang w:eastAsia="pt-PT"/>
        </w:rPr>
        <w:footnoteReference w:id="48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O Salesiano não somente trabalha para os jovens, mas vive entre eles e com eles; o Sistema Preventivo é para ele uma </w:t>
      </w:r>
      <w:r w:rsidR="00492F1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guiada pelo coração, mais que uma ideologia estruturada pela ciência. Tem necessidade, pois, de aprender a arte e o sacrifício de estar fisicamente presente. Imerge a tal ponto no trabalho educativo que se sente quotidianamente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sinal e portador do amor de Deus aos jovens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238B1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238B1">
        <w:rPr>
          <w:rStyle w:val="Refdenotaderodap"/>
          <w:rFonts w:asciiTheme="minorHAnsi" w:hAnsiTheme="minorHAnsi" w:cs="Angsana New"/>
          <w:lang w:eastAsia="pt-PT"/>
        </w:rPr>
        <w:footnoteReference w:id="49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Para reatualizar o Sistema Preventivo urge então rever e renovar a </w:t>
      </w:r>
      <w:r w:rsidR="00C238B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salesiana da presença feita de amizade, na fidelidade ao amor de predileção e em consonância com o processo de personalização próprio da nova condição juvenil.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Eis um tema e uma tarefa a enfrentar com coragem e com a generosidade cristã do dom de si.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Lembrou-nos o CG21</w:t>
      </w:r>
      <w:r w:rsidR="00C238B1">
        <w:rPr>
          <w:rStyle w:val="FontStyle40"/>
          <w:rFonts w:asciiTheme="minorHAnsi" w:hAnsiTheme="minorHAnsi"/>
          <w:sz w:val="24"/>
          <w:szCs w:val="24"/>
          <w:lang w:eastAsia="pt-PT"/>
        </w:rPr>
        <w:t>: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 grandes dificuldades que alguns salesianos encontram em acolher e compreender os jovens, em manter-se sintonizados com os problemas que apresen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tam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238B1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C238B1">
        <w:rPr>
          <w:rStyle w:val="Refdenotaderodap"/>
          <w:rFonts w:asciiTheme="minorHAnsi" w:hAnsiTheme="minorHAnsi" w:cs="Angsana New"/>
          <w:lang w:eastAsia="pt-PT"/>
        </w:rPr>
        <w:footnoteReference w:id="50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para dizer-nos que tal incapacidade pode dar de fato em desvios na escolha dos nossos autênticos destinatários; procuram-se de preferência destinatários entre os quais nos sentimos mais ou menos bem, antes que aqueles aos quais o Senhor nos enviou!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Nota-se com certa preocupação em</w:t>
      </w:r>
      <w:r w:rsidR="00C238B1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muitas de nossas obras um progressivo rarefazer-se dos des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tinatários que deveríamos privilegiar e a escolha de outros — por assim dizer — menos nossos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238B1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238B1">
        <w:rPr>
          <w:rStyle w:val="Refdenotaderodap"/>
          <w:rFonts w:asciiTheme="minorHAnsi" w:hAnsiTheme="minorHAnsi" w:cs="Angsana New"/>
          <w:lang w:eastAsia="pt-PT"/>
        </w:rPr>
        <w:footnoteReference w:id="51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Eis porque a reatualização do Sistema Preventivo requer de nós, entre as prioridades de empenho, um propósito de uma renovada presença entre os meninos e os jovens mais necessitados do povo.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pedagogia de D</w:t>
      </w:r>
      <w:r w:rsidR="001E7796">
        <w:rPr>
          <w:rStyle w:val="FontStyle40"/>
          <w:rFonts w:asciiTheme="minorHAnsi" w:hAnsiTheme="minorHAnsi"/>
          <w:sz w:val="24"/>
          <w:szCs w:val="24"/>
          <w:lang w:eastAsia="pt-PT"/>
        </w:rPr>
        <w:t>om Bosco é experiência pastoral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nasceu, cresceu e viveu neste setor, que constitui o lugar privilegiado para uma genuína experiência salesiana.</w:t>
      </w:r>
    </w:p>
    <w:p w:rsidR="00C238B1" w:rsidRPr="00C91432" w:rsidRDefault="00C238B1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1E7796" w:rsidRDefault="00C238B1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1E779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3.3. </w:t>
      </w:r>
      <w:r w:rsidR="009114E4" w:rsidRPr="001E779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Conhecimento de cada um e da </w:t>
      </w:r>
      <w:r w:rsidR="00C91432" w:rsidRPr="001E779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“</w:t>
      </w:r>
      <w:r w:rsidR="009114E4" w:rsidRPr="001E779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condição juvenil</w:t>
      </w:r>
      <w:r w:rsidR="00C91432" w:rsidRPr="001E779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”</w:t>
      </w:r>
    </w:p>
    <w:p w:rsidR="00C238B1" w:rsidRPr="00C91432" w:rsidRDefault="00C238B1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1E7796" w:rsidRDefault="009114E4" w:rsidP="001E7796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amor de predileção leva a um contínuo e aprofundado interesse de conhecimento tanto de cada um dos jovens com os</w:t>
      </w:r>
      <w:r w:rsidR="00663E6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quais se trabalha, como do fenô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meno cultural que hoje se chama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condição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1E7796" w:rsidRDefault="001E7796" w:rsidP="001E7796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1E7796" w:rsidRDefault="001E7796" w:rsidP="001E7796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i w:val="0"/>
          <w:iCs w:val="0"/>
          <w:sz w:val="24"/>
          <w:szCs w:val="24"/>
          <w:lang w:eastAsia="pt-PT"/>
        </w:rPr>
      </w:pPr>
      <w:r>
        <w:rPr>
          <w:rStyle w:val="FontStyle40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Para o conhecimento e o diálogo individual,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além do exemplo insuperável de Dom Bosco anteriormente lembrado, temos toda uma tradição de diálogo e de amizade familiares que queremos conservar e atualizar.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Hoje o pedido de serviços educativos aumentou desme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suradamente, generalizando-se a exigência de instrução e cultura.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Tal fato pode levar a uma massificação não educativa. Não devemos esquecer que os nossos serviços educativos são para nós empenho de evangelização, e que por isso é preciso garantir as condições necessárias e até ideais para tal obje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tivo</w:t>
      </w:r>
      <w:r w:rsidR="00663E67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663E67">
        <w:rPr>
          <w:rStyle w:val="Refdenotaderodap"/>
          <w:rFonts w:asciiTheme="minorHAnsi" w:hAnsiTheme="minorHAnsi" w:cs="Angsana New"/>
          <w:lang w:eastAsia="pt-PT"/>
        </w:rPr>
        <w:footnoteReference w:id="52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2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crescimento na fé tem necessidade de um cuidado pessoal que leve à maturação do sentido da própria vocação individual. Numa ação simplesmente de massa desapa</w:t>
      </w:r>
      <w:r w:rsidR="00663E67">
        <w:rPr>
          <w:rStyle w:val="FontStyle40"/>
          <w:rFonts w:asciiTheme="minorHAnsi" w:hAnsiTheme="minorHAnsi"/>
          <w:sz w:val="24"/>
          <w:szCs w:val="24"/>
          <w:lang w:eastAsia="pt-PT"/>
        </w:rPr>
        <w:t>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cem as melhores oportunidades de intervenção e influência, tão características na atividade pastoral de Dom Bosco.</w:t>
      </w:r>
    </w:p>
    <w:p w:rsidR="001E7796" w:rsidRDefault="001E7796" w:rsidP="001E7796">
      <w:pPr>
        <w:pStyle w:val="Style21"/>
        <w:widowControl/>
        <w:tabs>
          <w:tab w:val="left" w:pos="734"/>
        </w:tabs>
        <w:spacing w:after="60" w:line="276" w:lineRule="auto"/>
        <w:rPr>
          <w:rStyle w:val="FontStyle34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1E7796" w:rsidP="001E7796">
      <w:pPr>
        <w:pStyle w:val="Style21"/>
        <w:widowControl/>
        <w:tabs>
          <w:tab w:val="left" w:pos="734"/>
        </w:tabs>
        <w:spacing w:after="60" w:line="276" w:lineRule="auto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Quanto ao conhecimento da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condição juvenil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, </w:t>
      </w:r>
      <w:r w:rsidR="00663E67">
        <w:rPr>
          <w:rStyle w:val="FontStyle40"/>
          <w:rFonts w:asciiTheme="minorHAnsi" w:hAnsiTheme="minorHAnsi"/>
          <w:sz w:val="24"/>
          <w:szCs w:val="24"/>
          <w:lang w:eastAsia="pt-PT"/>
        </w:rPr>
        <w:t>tratando-se de um fenô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meno recente, há urgência entre nós de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maior diligência; é um elemento que condiciona o nosso diá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logo com cada indivíduo e toda a planificação pastoral. Há hoje uma espécie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mundo dos jovens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com caracterís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ticas próprias no bem e no mal. O CG21 no-lo descreve com algumas referências gerais dizendo que os jovens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vivem esta experiência como parte viva de um ambiente que é cha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mado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condição juvenil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="00663E67">
        <w:rPr>
          <w:rStyle w:val="FontStyle40"/>
          <w:rFonts w:asciiTheme="minorHAnsi" w:hAnsiTheme="minorHAnsi"/>
          <w:sz w:val="24"/>
          <w:szCs w:val="24"/>
          <w:lang w:eastAsia="pt-PT"/>
        </w:rPr>
        <w:t>”.</w:t>
      </w:r>
      <w:r w:rsidR="00663E67">
        <w:rPr>
          <w:rStyle w:val="Refdenotaderodap"/>
          <w:rFonts w:asciiTheme="minorHAnsi" w:hAnsiTheme="minorHAnsi" w:cs="Angsana New"/>
          <w:lang w:eastAsia="pt-PT"/>
        </w:rPr>
        <w:footnoteReference w:id="53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Para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nós </w:t>
      </w:r>
      <w:r w:rsidRPr="00365D45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>é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necessário </w:t>
      </w:r>
      <w:r w:rsidR="00C91432">
        <w:rPr>
          <w:rStyle w:val="FontStyle37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escutar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 interesse esta vo</w:t>
      </w:r>
      <w:r w:rsidR="00365D45">
        <w:rPr>
          <w:rStyle w:val="FontStyle40"/>
          <w:rFonts w:asciiTheme="minorHAnsi" w:hAnsiTheme="minorHAnsi"/>
          <w:sz w:val="24"/>
          <w:szCs w:val="24"/>
          <w:lang w:eastAsia="pt-PT"/>
        </w:rPr>
        <w:t>z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mundo juvenil e levá-la em conta no diálogo educativo e pastoral da evangelização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65D4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65D45">
        <w:rPr>
          <w:rStyle w:val="Refdenotaderodap"/>
          <w:rFonts w:asciiTheme="minorHAnsi" w:hAnsiTheme="minorHAnsi" w:cs="Angsana New"/>
          <w:lang w:eastAsia="pt-PT"/>
        </w:rPr>
        <w:footnoteReference w:id="54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Isso é particularmente importante porque a pedagogia de Dom Bosco considera positivamente a juventude como uma riqueza constitutiva da Sociedade e da Igreja, uma dimensão caracterizante da existência humana e um tempo ativo e responsável de fé, e não simplesmente um setor de passagem e uma idade de preparação.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Salesiano não pretende ajudar o menino ou o jovem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passar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ou 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superar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s</w:t>
      </w:r>
      <w:r w:rsidR="00365D45">
        <w:rPr>
          <w:rStyle w:val="FontStyle40"/>
          <w:rFonts w:asciiTheme="minorHAnsi" w:hAnsiTheme="minorHAnsi"/>
          <w:sz w:val="24"/>
          <w:szCs w:val="24"/>
          <w:lang w:eastAsia="pt-PT"/>
        </w:rPr>
        <w:t>ua juventude, mas antes a vivê-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la em comunhão com os outros, construindo, mediante as suas aspirações típicas e as suas características, uma perso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nalidade evangélica susceptível de ser canonizada oficialmen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te entre os santos, mesmo aos 15 anos.</w:t>
      </w:r>
    </w:p>
    <w:p w:rsidR="00FA5EC1" w:rsidRPr="00C91432" w:rsidRDefault="00365D45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Ora o fenô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meno cultural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condição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exige um conhecimento especial dos seus aspectos: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relação de sin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tonia, necessária para educar (os jovens), o amar o que eles amam, mesmo sem renunciar à nossa condição de adultos e de educadores salesianos, torna-se, então, difícil e comple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xa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5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reatualizar o Sistema Preventivo será, pois, indis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pensável não só penetrar no coração de cada um, mas também na atual condição juvenil, feita de aspirações, juízos de valor, condicionamentos, situações de vida, modelos ambientais, tensões e reivindicações, propostas coletivas etc.</w:t>
      </w:r>
    </w:p>
    <w:p w:rsidR="00FA5EC1" w:rsidRDefault="009114E4" w:rsidP="00365D45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razão, pois, o Capítulo afirma que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como premissa de toda programação educativa e pastoral é necessário que</w:t>
      </w:r>
      <w:r w:rsidR="00365D45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os Salesianos sejam mais sensíveis à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condição juvenil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vista nas suas expectativas que mais correspondem ao Evangelho, por meio de uma análise suficientemente séria e através do contato direto com os jovens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65D4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65D45">
        <w:rPr>
          <w:rStyle w:val="Refdenotaderodap"/>
          <w:rFonts w:asciiTheme="minorHAnsi" w:hAnsiTheme="minorHAnsi" w:cs="Angsana New"/>
          <w:lang w:eastAsia="pt-PT"/>
        </w:rPr>
        <w:footnoteReference w:id="56"/>
      </w:r>
    </w:p>
    <w:p w:rsidR="00FA5EC1" w:rsidRPr="00FC076F" w:rsidRDefault="00365D45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i/>
          <w:sz w:val="24"/>
          <w:szCs w:val="24"/>
          <w:lang w:eastAsia="pt-PT"/>
        </w:rPr>
      </w:pPr>
      <w:r w:rsidRPr="00FC076F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lastRenderedPageBreak/>
        <w:t xml:space="preserve">3.4. </w:t>
      </w:r>
      <w:r w:rsidR="009114E4" w:rsidRPr="00FC076F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Um</w:t>
      </w:r>
      <w:r w:rsidRPr="00FC076F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a</w:t>
      </w:r>
      <w:r w:rsidR="009114E4" w:rsidRPr="00FC076F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FC076F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perspicaz</w:t>
      </w:r>
      <w:r w:rsidR="009114E4" w:rsidRPr="00FC076F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 valorização da razão humana</w:t>
      </w:r>
    </w:p>
    <w:p w:rsidR="001E7796" w:rsidRPr="00C91432" w:rsidRDefault="001E7796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reta consciência dos jovens é uma necessidade de concretitude pedagógica e de inteligente atualidade. Eles são na sociedade de hoje como o lugar privilegiado da sensibili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das mudanças, porque assimilam mais facilmente os valores e os desvalores da nova cultura e propõem com rea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lismo a problemática pastoral a enfrentar.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fazer com seriedade uma análise da condição juve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nil é necessário possuir certa preparação e competência nas assim chamadas ciências do homem, que são, afinal, objeto de estudo desde os primeiros anos da formação. Devem elas ocupar um lugar importante na atualização do Salesiano e na sua continuada leitura da realidade juvenil mundial e 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gional. Essas disciplinas antropológicas, porém, são ao mes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mo tempo um enriquecimento e um risco. Em vista da análise setorial que fazem, têm necessidade de integrar os seus dados no significado global e último da realidade huma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na. Tal significado é colhido e avaliado de acordo com critérios de sabedoria filosófica e teológica, e sobretudo numa visão viva e contemplativa de fé.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renovar o Sistema Preventivo temos urgente neces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sidade de uma colaboração intensa e de um continuado e objetivo diálogo entre as matérias do homem, iluminadas por uma reflexão filosófico-pedagógica, e as matérias da fé, centradas numa visão teológico-pastoral.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Sem esse intercâmbio indispensável dos esforços da razão na vertente antropológica e na teológica, não teremos o conhecimento necessário da condição juvenil e dos recursos da sua evangelização.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Quanto mal pode fazer e quanto atraso já provocou um conhecimento unilateral e inflado, limitado a uma só vertente ou setor!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 modo particular, constatando o fato que no conheci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mento hodierno da condição juvenil existem abundantes estudos de competência prevalentemente </w:t>
      </w:r>
      <w:r w:rsidR="0018361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psicossociol</w:t>
      </w:r>
      <w:r w:rsidR="00B0784A">
        <w:rPr>
          <w:rStyle w:val="FontStyle40"/>
          <w:rFonts w:asciiTheme="minorHAnsi" w:hAnsiTheme="minorHAnsi"/>
          <w:sz w:val="24"/>
          <w:szCs w:val="24"/>
          <w:lang w:eastAsia="pt-PT"/>
        </w:rPr>
        <w:t>ógica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é imprescindível sublinhar a urgência de um conhecimento correlativo e atualizado da história da salvação, no sentido do pecado e das riquezas originais do patrimônio da fé, para evitar desequilíbrios de perspectiva.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palavra de Deus, com efeito, não é simplesmente certa coincidência de valores ou resposta a uma aspiração humana, mas principalmente uma mensagem, uma vocação e uma interpelação: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crer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significa receber e não simplesmente descobrir! Deus é verdadeiramente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Outro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em relação aos valores temporais, ainda que seja bonito e indispensável saber descobrir a novidade característica dos sinais dos tempos.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Nas atividades de evangelização interessa sem dúvida saber conhecer e cuidar hoje do novo estilo cultural de vida, de personalização, de participação et</w:t>
      </w:r>
      <w:r w:rsidR="00B0784A">
        <w:rPr>
          <w:rStyle w:val="FontStyle40"/>
          <w:rFonts w:asciiTheme="minorHAnsi" w:hAnsiTheme="minorHAnsi"/>
          <w:sz w:val="24"/>
          <w:szCs w:val="24"/>
          <w:lang w:eastAsia="pt-PT"/>
        </w:rPr>
        <w:t>c.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mas sem identificar os seus valores com os do Evangelho, o qual é portador de uma riqueza especial, superior e distinta que se não deve confun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dir com o nível cultural.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Os jovens obrigam-nos hoje a levar em conta com inte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resse e amor a virada antropológica, a estudar e promover os seus aspectos positivos. Mas também a conhecer-lhe os limites, aprofundar-lhe criti</w:t>
      </w:r>
      <w:r w:rsidR="00B0784A">
        <w:rPr>
          <w:rStyle w:val="FontStyle40"/>
          <w:rFonts w:asciiTheme="minorHAnsi" w:hAnsiTheme="minorHAnsi"/>
          <w:sz w:val="24"/>
          <w:szCs w:val="24"/>
          <w:lang w:eastAsia="pt-PT"/>
        </w:rPr>
        <w:t>camente as ambivalências e individuar os seus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os aspectos negativos, para não cair no perigo, que não é imaginário, do antropocentrismo. Pois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virada antropológica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antropocentrismo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se identificam: a primeira no-la exige o Sistema Preventivo; o segundo, ao invés, seria uma adulteração dela. Como disse o inesquecível e grande Paulo VI no encerramento do Concílio Vaticano II: a Igreja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voltou-se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mas não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se desviou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para o homem!</w:t>
      </w:r>
    </w:p>
    <w:p w:rsidR="004117B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nossa compreensão e aceitação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condição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deve polarizar a nossa competência antropológica a tal ponto que venha a </w:t>
      </w:r>
      <w:r w:rsidR="00B0784A">
        <w:rPr>
          <w:rStyle w:val="FontStyle40"/>
          <w:rFonts w:asciiTheme="minorHAnsi" w:hAnsiTheme="minorHAnsi"/>
          <w:sz w:val="24"/>
          <w:szCs w:val="24"/>
          <w:lang w:eastAsia="pt-PT"/>
        </w:rPr>
        <w:t>criar obstáculo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4F67C2">
        <w:rPr>
          <w:rStyle w:val="FontStyle40"/>
          <w:rFonts w:asciiTheme="minorHAnsi" w:hAnsiTheme="minorHAnsi"/>
          <w:sz w:val="24"/>
          <w:szCs w:val="24"/>
          <w:lang w:eastAsia="pt-PT"/>
        </w:rPr>
        <w:t>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outro compromisso radical de discípulos e profetas do Senhor com a sua competência teologal.</w:t>
      </w:r>
    </w:p>
    <w:p w:rsidR="00B0784A" w:rsidRPr="00C91432" w:rsidRDefault="00B0784A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B0784A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b/>
          <w:sz w:val="24"/>
          <w:szCs w:val="24"/>
          <w:lang w:eastAsia="pt-PT"/>
        </w:rPr>
      </w:pPr>
      <w:r w:rsidRPr="0053766A">
        <w:rPr>
          <w:rStyle w:val="FontStyle40"/>
          <w:rFonts w:asciiTheme="minorHAnsi" w:hAnsiTheme="minorHAnsi"/>
          <w:b/>
          <w:spacing w:val="50"/>
          <w:sz w:val="24"/>
          <w:szCs w:val="24"/>
          <w:lang w:eastAsia="pt-PT"/>
        </w:rPr>
        <w:t>4.</w:t>
      </w:r>
      <w:r w:rsidRPr="0053766A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>A CARIDADE PASTORAL E A INTELIGÊNCIA PEDAGÓGICA</w:t>
      </w:r>
    </w:p>
    <w:p w:rsidR="00B0784A" w:rsidRPr="00C91432" w:rsidRDefault="00B0784A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pedagogia de Dom Bosco apresenta-se historicamente como uma atividade claramente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 Damos ao termo o seu significado mais específico, ligado ao ministério apos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tólico da Igreja.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tipo de caridade que a originou e moveu no coração de Dom Bosco é o que se desenvolve no ministério da suces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são apostólica, em que os presbíteros, como colaboradores dos Bispos, cuidam de uma determinada porção do rebanho, tendo em vista a salvação humana e o advento do Reino de Cristo. Tal dado de fato não pode ser esquecido num esforço de genuína releitura do Sistema Preventivo. Mesmo os que empregam a pedagogia de Dom Bosco sem serem padres </w:t>
      </w:r>
      <w:r w:rsidR="0053766A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 xml:space="preserve">(e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são maioria) devem compreender essa inspiração radical que dá o tom a muitos aspectos e explica as linhas caracterizantes de todo um estilo.</w:t>
      </w:r>
    </w:p>
    <w:p w:rsidR="00FA5EC1" w:rsidRPr="00C91432" w:rsidRDefault="00C91432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Isto significa, na nossa opinião </w:t>
      </w:r>
      <w:r w:rsidR="0053766A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escreve o P. Braido </w:t>
      </w:r>
      <w:r w:rsidR="0053766A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Dom Bosco pôs no vértice das suas preocupações e, pois, do seu próprio interesse pelos jovens, pela sua inserção na sociedade, no mundo do trabalho e da profissão, </w:t>
      </w:r>
      <w:r w:rsidR="0053766A">
        <w:rPr>
          <w:rStyle w:val="FontStyle40"/>
          <w:rFonts w:asciiTheme="minorHAnsi" w:hAnsiTheme="minorHAnsi"/>
          <w:sz w:val="24"/>
          <w:szCs w:val="24"/>
          <w:lang w:eastAsia="pt-PT"/>
        </w:rPr>
        <w:t>pelo amadurecimento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educativ</w:t>
      </w:r>
      <w:r w:rsidR="0053766A">
        <w:rPr>
          <w:rStyle w:val="FontStyle40"/>
          <w:rFonts w:asciiTheme="minorHAnsi" w:hAnsiTheme="minorHAnsi"/>
          <w:sz w:val="24"/>
          <w:szCs w:val="24"/>
          <w:lang w:eastAsia="pt-PT"/>
        </w:rPr>
        <w:t>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um só escopo: a sua redenção cristã nesta vida e a salvação religiosa final. Não que ele negue a validez intrínseca do trabalho para fazer do menino um homem reto e um bom cidadão, e, portanto, a do trabalho acessível também a pessoas não revestidas do caráter sacer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dotal. Dom Bosco quis mesmo associar à sua obra social e educativa numerosos leigos militantes dentro da sua Socie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dade religiosa (os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Coadjutores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 e fora dela (os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Coopera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dores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). Mas ele concretamente pensava que toda essa ação devia ser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funcionalizada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endereçada à redenção sobrena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tural cristã, com significado escatológico, com a exigência de recorrer aos meios da Graça, os Sacramentos, e aos que, consagrados, pudessem distribuí-la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53766A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53766A">
        <w:rPr>
          <w:rStyle w:val="Refdenotaderodap"/>
          <w:rFonts w:asciiTheme="minorHAnsi" w:hAnsiTheme="minorHAnsi" w:cs="Angsana New"/>
          <w:lang w:eastAsia="pt-PT"/>
        </w:rPr>
        <w:footnoteReference w:id="57"/>
      </w:r>
    </w:p>
    <w:p w:rsidR="00FA5EC1" w:rsidRPr="00C91432" w:rsidRDefault="009114E4" w:rsidP="005E6BA1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Hoje uma prática genuína do Sistema Preventivo nos interpela sobre o tema do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Sacerdócio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da Nova Aliança à luz da doutrina conciliar. O Vaticano II recuperou o signifi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cado central do sacerdócio real dos fiéis e assim esclareceu</w:t>
      </w:r>
      <w:r w:rsidR="005E6BA1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melhor a função de serviço e animação do sacerdócio minis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terial</w:t>
      </w:r>
      <w:r w:rsidR="005E6BA1">
        <w:rPr>
          <w:rStyle w:val="FontStyle40"/>
          <w:rFonts w:asciiTheme="minorHAnsi" w:hAnsiTheme="minorHAnsi"/>
          <w:sz w:val="24"/>
          <w:szCs w:val="24"/>
          <w:lang w:eastAsia="pt-PT"/>
        </w:rPr>
        <w:t>:</w:t>
      </w:r>
      <w:r w:rsidR="005E6BA1">
        <w:rPr>
          <w:rStyle w:val="Refdenotaderodap"/>
          <w:rFonts w:asciiTheme="minorHAnsi" w:hAnsiTheme="minorHAnsi" w:cs="Angsana New"/>
          <w:lang w:eastAsia="pt-PT"/>
        </w:rPr>
        <w:footnoteReference w:id="58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Bispo com os presbíteros são consagrados para a vida sacerdotal de toda a comunidade. O Sistema Preven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tivo está impregnado de um sopro sacerdotal.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Abre-se, então, vasto horizonte de releitura em profundi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dade, no qual, ante um convite explícito do lembrado Papa Paulo VI, também o CG21 nos incitou a entrar ao considerar de modo particular a figura sacerdotal do Diretor. Mas a problemática é muito mais ampla e </w:t>
      </w:r>
      <w:r w:rsidR="005E6BA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fasci</w:t>
      </w:r>
      <w:r w:rsidR="005E6BA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nante: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seu estudo e aprofundamento dever-nos-ia explicar, afinal de contas, porque é que para todos os seus agentes a missão salesiana na Igreja é precisamente a de uma autên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tica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pastoral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</w:p>
    <w:p w:rsidR="005E6BA1" w:rsidRPr="00C91432" w:rsidRDefault="005E6BA1" w:rsidP="00C91432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</w:p>
    <w:p w:rsidR="00FA5EC1" w:rsidRPr="005E6BA1" w:rsidRDefault="005E6BA1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i/>
          <w:sz w:val="24"/>
          <w:szCs w:val="24"/>
          <w:lang w:eastAsia="pt-PT"/>
        </w:rPr>
      </w:pPr>
      <w:r w:rsidRPr="005E6BA1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4.1. </w:t>
      </w:r>
      <w:r w:rsidR="009114E4" w:rsidRPr="005E6BA1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Compenetração e não dissociação</w:t>
      </w:r>
    </w:p>
    <w:p w:rsidR="005E6BA1" w:rsidRPr="00C91432" w:rsidRDefault="005E6BA1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impulso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pastoral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Sistema Preventivo leva a unir intimamente entre si evangelização e educação.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Dom Bosco exclui, na sua atividade pastoral-pedagógica, toda dissociação entre educação e evangelização.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Pretendeu-se descrever a sua </w:t>
      </w:r>
      <w:r w:rsidR="005E6BA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 uma espécie de </w:t>
      </w:r>
      <w:r w:rsidR="005E6BA1">
        <w:rPr>
          <w:rStyle w:val="FontStyle40"/>
          <w:rFonts w:asciiTheme="minorHAnsi" w:hAnsiTheme="minorHAnsi"/>
          <w:sz w:val="24"/>
          <w:szCs w:val="24"/>
          <w:lang w:eastAsia="pt-PT"/>
        </w:rPr>
        <w:t>slogan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capitular, da seguinte maneira: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evangelizar educan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do e educar evangelizando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2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Afirma-se dessa maneira que a pastoral juvenil salesiana se caracteriza pela sua encarnação cultural na área da </w:t>
      </w:r>
      <w:r w:rsidR="0044575B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</w:t>
      </w:r>
      <w:r w:rsidR="0044575B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cação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que a pedagogia salesiana se distingue pela sua constante finalidade pastoral. Não se trata de um jogo de palavras, mas de evitar duas simplificações perniciosas: pretender que podemos deduzir a ped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agogia simplesmente da Pastoral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exalta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os dados antropológicos como se foram já em si mesmos cristãos.</w:t>
      </w:r>
    </w:p>
    <w:p w:rsidR="00FA5EC1" w:rsidRPr="00C91432" w:rsidRDefault="00C91432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Estamos conscientes 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diz-nos o CG21 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que edu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cação e evangelização são atividades distintas em sua ordem. Estão, contudo, estreitamente unidas no plano prático da existência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4575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4575B">
        <w:rPr>
          <w:rStyle w:val="Refdenotaderodap"/>
          <w:rFonts w:asciiTheme="minorHAnsi" w:hAnsiTheme="minorHAnsi" w:cs="Angsana New"/>
          <w:lang w:eastAsia="pt-PT"/>
        </w:rPr>
        <w:footnoteReference w:id="59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3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</w:t>
      </w:r>
      <w:r w:rsidR="0072591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sua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mútua autonomia de natureza e de ordem não signi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fica </w:t>
      </w:r>
      <w:r w:rsidR="00725917">
        <w:rPr>
          <w:rStyle w:val="FontStyle40"/>
          <w:rFonts w:asciiTheme="minorHAnsi" w:hAnsiTheme="minorHAnsi"/>
          <w:sz w:val="24"/>
          <w:szCs w:val="24"/>
          <w:lang w:eastAsia="pt-PT"/>
        </w:rPr>
        <w:t>estraneidade de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72591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arte.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distinção de natureza, com os respectivos valores e as ciências correspondentes, não comporta, pois, como ne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cessidade e como tese de princípio a impossibilidade na prá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tica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uma educação cristã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8845D8">
        <w:rPr>
          <w:rStyle w:val="FontStyle40"/>
          <w:rFonts w:asciiTheme="minorHAnsi" w:hAnsiTheme="minorHAnsi"/>
          <w:sz w:val="24"/>
          <w:szCs w:val="24"/>
          <w:lang w:eastAsia="pt-PT"/>
        </w:rPr>
        <w:t>. Afirmá-lo em abstrato nos pareceria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deveras uma espécie de nominalismo alheio à realidade histórica; ou seja, não se levariam em conta nem a </w:t>
      </w:r>
      <w:r w:rsidR="008845D8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existente a respeito, nem os conteúdos materiais próprios das duas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atividades, nem a unidade existencial da pessoa, nem o sentido cristão da história, que é única.</w:t>
      </w:r>
    </w:p>
    <w:p w:rsidR="0044575B" w:rsidRPr="00C91432" w:rsidRDefault="0044575B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44575B" w:rsidRDefault="0044575B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44575B">
        <w:rPr>
          <w:rStyle w:val="FontStyle40"/>
          <w:rFonts w:asciiTheme="minorHAnsi" w:hAnsiTheme="minorHAnsi"/>
          <w:b/>
          <w:i/>
          <w:spacing w:val="50"/>
          <w:sz w:val="24"/>
          <w:szCs w:val="24"/>
          <w:lang w:eastAsia="pt-PT"/>
        </w:rPr>
        <w:t>4.2.</w:t>
      </w:r>
      <w:r w:rsidR="009114E4" w:rsidRPr="0044575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Evangelizar </w:t>
      </w:r>
      <w:r w:rsidR="00C91432" w:rsidRPr="0044575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“</w:t>
      </w:r>
      <w:r w:rsidR="009114E4" w:rsidRPr="0044575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educando</w:t>
      </w:r>
      <w:r w:rsidR="00C91432" w:rsidRPr="0044575B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”</w:t>
      </w:r>
    </w:p>
    <w:p w:rsidR="0044575B" w:rsidRPr="00C91432" w:rsidRDefault="0044575B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Vamos examinar antes a primeira parte da asserção capitular.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preocupação pastoral de Dom Bosco caracteriza-se, com coerente seriedade, por uma escolha da educação como área e modalidade da própria atividade pastoral.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 isso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Sistema Preventivo 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apoia-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 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fato concreto da compenetração existencial que se dá entre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precisamente na linha que nos foi indicada pela exortação apostólica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016B9D">
        <w:rPr>
          <w:rStyle w:val="FontStyle40"/>
          <w:rFonts w:asciiTheme="minorHAnsi" w:hAnsiTheme="minorHAnsi"/>
          <w:i/>
          <w:sz w:val="24"/>
          <w:szCs w:val="24"/>
          <w:lang w:val="la-Latn" w:eastAsia="pt-PT"/>
        </w:rPr>
        <w:t>Evangelii nuntiandi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8845D8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8845D8">
        <w:rPr>
          <w:rStyle w:val="Refdenotaderodap"/>
          <w:rFonts w:asciiTheme="minorHAnsi" w:hAnsiTheme="minorHAnsi" w:cs="Angsana New"/>
          <w:lang w:eastAsia="pt-PT"/>
        </w:rPr>
        <w:footnoteReference w:id="60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nosso CGE havia falado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promoção integral cristã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educação libertadora cristã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; Dom Bosco, no seu tempo,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gostava de resumir o programa de vida proposto aos jovens com fórmulas </w:t>
      </w:r>
      <w:r w:rsidR="00E45A7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simples,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mas densas. Ele fala de 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bons cristãos e cidadãos honestos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; visa à 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saúde, sabedoria e santidade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seus jovens, e propõe um estilo de vida que abrange 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alegria, estudo, piedade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’”.</w:t>
      </w:r>
      <w:r w:rsidR="00E45A76">
        <w:rPr>
          <w:rStyle w:val="Refdenotaderodap"/>
          <w:rFonts w:asciiTheme="minorHAnsi" w:hAnsiTheme="minorHAnsi" w:cs="Angsana New"/>
          <w:lang w:eastAsia="pt-PT"/>
        </w:rPr>
        <w:footnoteReference w:id="61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Desta sorte a sua pastoral não se reduz apenas a cate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quese ou liturgia, mas se estende a todos os compromissos concretos pedagógico-culturais da condição juvenil.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2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Situa-se dentro do processo de humanização, sem dúvida com sentido crítico das suas deficiências, mas também com uma visão globalmente otimista </w:t>
      </w:r>
      <w:r w:rsidR="00E45A7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 amadurecimento humano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convencido de que é precisamente aí que o Evangelho deve ser semeado, para levar os jovens a empenhar-se generosa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mente na história.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Assim</w:t>
      </w:r>
      <w:r w:rsidR="00E45A76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sua pastoral tende a ser útil justamente para a construção da nova Sociedade, tanto que Dom Bosco pôde apresentar o seu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414BD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um político</w:t>
      </w:r>
      <w:r w:rsidR="00414BDC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414BD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não aceitava uma visão de fé</w:t>
      </w:r>
      <w:r w:rsidR="00414BDC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414BD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como um genuíno empenho de promoção humana.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Trata-se da caridade evangélica que se concretiza em dar um copo d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água e um pedaço de pão, em visitar doentes e presos, em libertar e promover o jovem abandonado e transviado.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razão Dom Bosco aparece diante do mundo e da Igreja como um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Santo Educador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,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ou seja, como alguém que empenhou a sua santidade na educação. Por outra parte, se o Evangelho é um valor salvífico no crescimento humano e se os meninos e os jovens vivem uma idade de educação, a sua evangelização mais adequada consistirá em acompa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nhá-los num processo educativo pelo qual a</w:t>
      </w:r>
      <w:r w:rsidR="00414BD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fé se integra c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omo elemento que lhes unifica e ilumina a personalidade integral.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fórmula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evangelizar educando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comporta algumas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opções precisas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 parte do Salesiano.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Faço notar que sendo o Sistema Preventivo uma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414BD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tais opções encontram-se na ordem existencial e aqui as referimos à pessoa do evangelizador-educador, às suas convicções, às suas mais íntimas motivações, às suas competências, à sua criteriologia e metodologia de presença educativa entre os jovens.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Enumero as opções mais significativas dessa primeira expressão da assertiva capitular:</w:t>
      </w:r>
    </w:p>
    <w:p w:rsidR="00414BDC" w:rsidRPr="00C91432" w:rsidRDefault="00414BD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414BDC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força de propulsão que estimula a ação educativa: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razão por que o Salesiano (como pessoa e como comu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nidade) se imerge na educação tem a sua origem fora da área cultural; procede da caridade pastoral, </w:t>
      </w:r>
      <w:r w:rsidR="0039352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ou seja,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uma motivação vocacional de serviço ao Evangelho.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opção fundamental de toda a sua vida é a sequela de Cristo em tempo integral e plena existência. Esta escolha basilar impregna de tal modo a consciência do Salesiano que todas as suas atividades, qualquer que seja a sua natureza própria, adquirem uma intencionalidade evangélica.</w:t>
      </w:r>
    </w:p>
    <w:p w:rsidR="00FA5EC1" w:rsidRPr="00C91432" w:rsidRDefault="00C91432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Sistema Preventivo </w:t>
      </w:r>
      <w:r w:rsidR="00393529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39352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dizia Dom Bosco </w:t>
      </w:r>
      <w:r w:rsidR="00393529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39352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é a cari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dade, o santo temor de Deus infundido nos corações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93529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93529">
        <w:rPr>
          <w:rStyle w:val="Refdenotaderodap"/>
          <w:rFonts w:asciiTheme="minorHAnsi" w:hAnsiTheme="minorHAnsi" w:cs="Angsana New"/>
          <w:lang w:eastAsia="pt-PT"/>
        </w:rPr>
        <w:footnoteReference w:id="62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Esse impulso interior (pessoal e comunitário) deve ser c</w:t>
      </w:r>
      <w:r w:rsidR="0039352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uidado e alimentado até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cume da santidade. Não </w:t>
      </w:r>
      <w:r w:rsidR="00393529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poderia faz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ê-lo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reduzir a fórmula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evangelizar educando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um embuste que esvazia o em</w:t>
      </w:r>
      <w:r w:rsidR="00393529">
        <w:rPr>
          <w:rStyle w:val="FontStyle40"/>
          <w:rFonts w:asciiTheme="minorHAnsi" w:hAnsiTheme="minorHAnsi"/>
          <w:sz w:val="24"/>
          <w:szCs w:val="24"/>
          <w:lang w:eastAsia="pt-PT"/>
        </w:rPr>
        <w:t>penho de evangelização, nivelan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</w:t>
      </w:r>
      <w:r w:rsidRPr="00393529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-o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um simples horizonte de promoção humana.</w:t>
      </w:r>
    </w:p>
    <w:p w:rsidR="00FA5EC1" w:rsidRPr="008E581E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i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razão escolheu Dom </w:t>
      </w:r>
      <w:r w:rsidRPr="008E581E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Bosco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como mote orientador da consciência salesiana e estímulo para a sua missão o </w:t>
      </w:r>
      <w:r w:rsidR="00C91432" w:rsidRPr="008E581E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“</w:t>
      </w:r>
      <w:r w:rsidRPr="008E581E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da mihi animas</w:t>
      </w:r>
      <w:r w:rsidR="00C91432" w:rsidRPr="008E581E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”</w:t>
      </w:r>
      <w:r w:rsidRPr="008E581E">
        <w:rPr>
          <w:rStyle w:val="FontStyle40"/>
          <w:rFonts w:asciiTheme="minorHAnsi" w:hAnsiTheme="minorHAnsi"/>
          <w:i/>
          <w:sz w:val="24"/>
          <w:szCs w:val="24"/>
          <w:lang w:eastAsia="pt-PT"/>
        </w:rPr>
        <w:t>.</w:t>
      </w:r>
    </w:p>
    <w:p w:rsidR="00414BDC" w:rsidRPr="00C91432" w:rsidRDefault="00414BD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414BD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solicitude positiva pelos valores e pelas instituições culturais: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intencionalidade evangelizadora leva o Salesiano (como pessoa e como comunidade) a apreciar e a assumir o compromisso educativo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nos seus valores humanos, aprofundando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desenvolvendo a 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sua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natureza específica, que é dotada de consistência e finalidade próprias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8E581E">
        <w:rPr>
          <w:rStyle w:val="Refdenotaderodap"/>
          <w:rFonts w:asciiTheme="minorHAnsi" w:hAnsiTheme="minorHAnsi" w:cs="Angsana New"/>
          <w:lang w:eastAsia="pt-PT"/>
        </w:rPr>
        <w:footnoteReference w:id="63"/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mesmo sabendo que a justa autonomia que lhes corresponde na ordem da análise e do estudo não comporta independência de fato na ordem prática da arte educativa.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Há, 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realmente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uma importantíssima distinção a salvar entre as realidades naturais co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nsideradas analítica e setorial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mente na sua autonomia formal, e as mesmas realidades consideradas global e harmonicamente enquanto referidas ao homem que vive na história e recapituladas no Cristo.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 qualquer modo, o fato 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de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os valores e as institui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ções culturais e as ciências antropológicas </w:t>
      </w:r>
      <w:r w:rsidR="008E581E">
        <w:rPr>
          <w:rStyle w:val="FontStyle40"/>
          <w:rFonts w:asciiTheme="minorHAnsi" w:hAnsiTheme="minorHAnsi"/>
          <w:sz w:val="24"/>
          <w:szCs w:val="24"/>
          <w:lang w:eastAsia="pt-PT"/>
        </w:rPr>
        <w:t>terem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consistência e finalidade próprias implica que no Sistema Preventivo se dê amplo espaço às iniciativas e instituições culturais, em consonância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com as exigências da condição juvenil atual, harmonizando-as oportunamente numa proposta de educa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ção integral.</w:t>
      </w:r>
    </w:p>
    <w:p w:rsidR="00FA5EC1" w:rsidRPr="00C91432" w:rsidRDefault="009114E4" w:rsidP="000B1697">
      <w:pPr>
        <w:pStyle w:val="Style12"/>
        <w:widowControl/>
        <w:spacing w:after="60" w:line="276" w:lineRule="auto"/>
        <w:ind w:right="2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Dom Bosco esteve muito atento aos valores das reali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dades humanas. Lembremos quanto fez no campo da escola, do trabalho, do tempo livre, da imprensa, da atualização cultural, da música, da organização etc. Só um espírito livre e humanista convicto </w:t>
      </w:r>
      <w:r w:rsidR="000B1697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(</w:t>
      </w:r>
      <w:r w:rsidRPr="00C91432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sem suspeitas de pelagianismo) po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dia deixar aos seus discípulos palavras programáticas como</w:t>
      </w:r>
      <w:r w:rsidR="000B169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estas: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Dê-se (aos jovens) ampla liberdade de pular, correr, gritar à vontade. A ginástica, a música, a declamação, o teatrinho, os passeios são meios eficacíssimos</w:t>
      </w:r>
      <w:r w:rsidR="000B169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[...]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0B1697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0B1697">
        <w:rPr>
          <w:rStyle w:val="Refdenotaderodap"/>
          <w:rFonts w:asciiTheme="minorHAnsi" w:hAnsiTheme="minorHAnsi" w:cs="Angsana New"/>
          <w:lang w:eastAsia="pt-PT"/>
        </w:rPr>
        <w:footnoteReference w:id="64"/>
      </w:r>
    </w:p>
    <w:p w:rsidR="000C5808" w:rsidRDefault="009114E4" w:rsidP="000C5808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Assim, de um lado, a competência cultural e pedagógica será no Salesiano um dado concreto para medir a sinceri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e a eficácia da sua intencionalidade evangelizadora; e, do outro, esta sua intencionalidade será a luz que o iluminará para formular um programa integral de arte educativa.</w:t>
      </w:r>
    </w:p>
    <w:p w:rsidR="000C5808" w:rsidRDefault="000C5808" w:rsidP="000C5808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393529" w:rsidP="000C5808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Unir profundamente o Evangelho com a cultura</w:t>
      </w:r>
      <w:r w:rsidR="000C5808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.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Na </w:t>
      </w:r>
      <w:r w:rsidR="000C5808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educativa do Sistema Preventivo o Evangelho é proposto de modo estritamente unido à existência concreta; não é isolado da vida, mas inserido harmonica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mente nos processos de crescimento da personalidade e da humanização. Não como algo que gera obrigações ou observâncias legais, mas como um dom e uma energia que incor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pora toda a existência, toda a história e toda a criação no Mistério de Cristo.</w:t>
      </w:r>
    </w:p>
    <w:p w:rsidR="00393529" w:rsidRDefault="009114E4" w:rsidP="00393529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Dom Bosco sempre se preocupou em fazer ver aos jovens, a partir de dentro do processo de humanização da pessoa e da sociedade,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beleza da religião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procurando quotidianamente prevenir ou sanar o drama doloroso da fratura entre Evangelho e cultura: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só a religião 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6B7300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dizia 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6B7300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é capaz de começar e 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realizar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grande obra de uma verda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deira educação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”.</w:t>
      </w:r>
      <w:r w:rsidR="006B7300">
        <w:rPr>
          <w:rStyle w:val="Refdenotaderodap"/>
          <w:rFonts w:asciiTheme="minorHAnsi" w:hAnsiTheme="minorHAnsi" w:cs="Angsana New"/>
          <w:lang w:eastAsia="pt-PT"/>
        </w:rPr>
        <w:footnoteReference w:id="65"/>
      </w:r>
    </w:p>
    <w:p w:rsidR="00393529" w:rsidRDefault="00393529" w:rsidP="00393529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393529" w:rsidP="006B7300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O sentido realista da gradualidade</w:t>
      </w:r>
      <w:r w:rsidR="006B7300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.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Imitando a paciência de Deus 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6B7300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dizem as Constituições da Congregação Salesiana — encontramos os jovens no ponto em que se encontra sua liberdade e sua fé.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(...)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Multiplica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mos os esforços para iluminá-los e estimulá-los, respeitando o delicado processo da fé. A nossa arte educativa tende a fazê-los progressivamente responsáveis pela própria forma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ção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6B730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6B7300">
        <w:rPr>
          <w:rStyle w:val="Refdenotaderodap"/>
          <w:rFonts w:asciiTheme="minorHAnsi" w:hAnsiTheme="minorHAnsi" w:cs="Angsana New"/>
          <w:lang w:eastAsia="pt-PT"/>
        </w:rPr>
        <w:footnoteReference w:id="66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É um processo pedagógico que leva em conta todos os dinamismos humanos e cria nos meninos e nos jovens as condições de aceitação para uma resposta livre.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Por conseguinte, a primeira asserção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evangelizar edu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comporta exigências particulares para a reatualização do Sistema Preventivo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>: sermos verdadeiros animadores-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evangelizados como pessoas </w:t>
      </w:r>
      <w:r w:rsidRPr="00BF1819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e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como comunidade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BF1819">
        <w:rPr>
          <w:rStyle w:val="Refdenotaderodap"/>
          <w:rFonts w:asciiTheme="minorHAnsi" w:hAnsiTheme="minorHAnsi" w:cs="Angsana New"/>
          <w:lang w:eastAsia="pt-PT"/>
        </w:rPr>
        <w:footnoteReference w:id="67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consider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>armos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área da cultura com os </w:t>
      </w:r>
      <w:r w:rsidRPr="00BF1819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seus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valores, as suas instituições e as suas ciências como o ambiente ou a pátria de destinação da nossa missão pastoral.</w:t>
      </w:r>
    </w:p>
    <w:p w:rsidR="00393529" w:rsidRPr="00C91432" w:rsidRDefault="00393529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393529" w:rsidRDefault="009114E4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i/>
          <w:sz w:val="24"/>
          <w:szCs w:val="24"/>
          <w:lang w:eastAsia="pt-PT"/>
        </w:rPr>
      </w:pPr>
      <w:r w:rsidRPr="00393529">
        <w:rPr>
          <w:rStyle w:val="FontStyle38"/>
          <w:rFonts w:asciiTheme="minorHAnsi" w:hAnsiTheme="minorHAnsi"/>
          <w:i/>
          <w:spacing w:val="30"/>
          <w:sz w:val="24"/>
          <w:szCs w:val="24"/>
          <w:lang w:eastAsia="pt-PT"/>
        </w:rPr>
        <w:t>4.3</w:t>
      </w:r>
      <w:r w:rsidR="00393529" w:rsidRPr="00393529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. </w:t>
      </w:r>
      <w:r w:rsidRPr="00393529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Educar </w:t>
      </w:r>
      <w:r w:rsidR="00C91432" w:rsidRPr="00393529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“</w:t>
      </w:r>
      <w:r w:rsidRPr="00393529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evangelizando</w:t>
      </w:r>
      <w:r w:rsidR="00C91432" w:rsidRPr="00393529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”</w:t>
      </w:r>
    </w:p>
    <w:p w:rsidR="00393529" w:rsidRPr="00C91432" w:rsidRDefault="00393529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Vejamos brevemente também a segunda parte 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>da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>assertiva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 é fato que a opção evangelizadora do Sistema Preventivo é a </w:t>
      </w:r>
      <w:r w:rsidR="00BF181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opção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cultural da educação, é igualmente verdadeiro que o seu empenho educativo é fortemente orientado pela pastoral da evangelização. A nossa arte educativa é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não </w:t>
      </w:r>
      <w:proofErr w:type="spellStart"/>
      <w:r w:rsidR="00AD4B4A">
        <w:rPr>
          <w:rStyle w:val="FontStyle40"/>
          <w:rFonts w:asciiTheme="minorHAnsi" w:hAnsiTheme="minorHAnsi"/>
          <w:sz w:val="24"/>
          <w:szCs w:val="24"/>
          <w:lang w:eastAsia="pt-PT"/>
        </w:rPr>
        <w:t>spo</w:t>
      </w:r>
      <w:proofErr w:type="spellEnd"/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no sentido que no educador nasce e é alimentada explícita e quotidianamente pela caridade apos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tólica, mas também no sentido que todo o processo educa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tivo, com os seus conteúdos e com a sua metodologia, é orientado para o fim cristão da salvação e impregnado de sua luz e de sua graça.</w:t>
      </w:r>
    </w:p>
    <w:p w:rsidR="00FA5EC1" w:rsidRPr="00C91432" w:rsidRDefault="00AD4B4A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Isso, porém,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significa que a pedagogia salesiana se preocupe simplesmente em incorporar de forma institucio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nal nos programas de educação alguns momentos reservados à instrução religiosa e à expressa cultural; comporta ainda na sua globalidade o empenho muito mais profundo de abrir-se aos valores absolutos de Deus e de interpretar a vida e a história segundo as riquezas do mistério de Cristo.</w:t>
      </w:r>
    </w:p>
    <w:p w:rsidR="00CE57DE" w:rsidRDefault="009114E4" w:rsidP="00CE57DE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Leva ela em conta a força e as perspectivas da ressurrei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ção e considera seriamente a presença vivificadora do Espírito Santo na Igreja e no mundo. Ama objetivamente toda a realidade e concentra-se nos </w:t>
      </w:r>
      <w:r w:rsidR="00CE57DE">
        <w:rPr>
          <w:rStyle w:val="FontStyle40"/>
          <w:rFonts w:asciiTheme="minorHAnsi" w:hAnsiTheme="minorHAnsi"/>
          <w:sz w:val="24"/>
          <w:szCs w:val="24"/>
          <w:lang w:eastAsia="pt-PT"/>
        </w:rPr>
        <w:t>centros nervosos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vitais da histó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ria do homem. </w:t>
      </w:r>
      <w:r w:rsidRPr="00CE57DE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 Preventivo entende propor uma educação situada de maneira realista dentro da vida concreta</w:t>
      </w:r>
      <w:r w:rsidR="00AD4B4A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 integral do homem histórico, como uma arte prática para aprender a crescer em plenitude.</w:t>
      </w:r>
    </w:p>
    <w:p w:rsidR="00CE57DE" w:rsidRDefault="009114E4" w:rsidP="00CE57DE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Também esta modalidade do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educar evangelizando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comporta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opções concretas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no processo educativo. Tais opções referem-se, aqui, à realidade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pessoa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educan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do, à meta real e histórica do seu crescimento, aos conteúdos e aos meios de que precisa e à metodologia que lhe seja mais benéfica </w:t>
      </w:r>
      <w:r w:rsidR="00CE57DE">
        <w:rPr>
          <w:rStyle w:val="FontStyle40"/>
          <w:rFonts w:asciiTheme="minorHAnsi" w:hAnsiTheme="minorHAnsi"/>
          <w:sz w:val="24"/>
          <w:szCs w:val="24"/>
          <w:lang w:eastAsia="pt-PT"/>
        </w:rPr>
        <w:t>no seu amadurecimento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3B4F49" w:rsidRDefault="009114E4" w:rsidP="003B4F49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As opções mais incisivas desta segunda parte </w:t>
      </w:r>
      <w:r w:rsidR="00CE57DE">
        <w:rPr>
          <w:rStyle w:val="FontStyle40"/>
          <w:rFonts w:asciiTheme="minorHAnsi" w:hAnsiTheme="minorHAnsi"/>
          <w:sz w:val="24"/>
          <w:szCs w:val="24"/>
          <w:lang w:eastAsia="pt-PT"/>
        </w:rPr>
        <w:t>da assertiva são:</w:t>
      </w:r>
    </w:p>
    <w:p w:rsidR="003B4F49" w:rsidRDefault="003B4F49" w:rsidP="003B4F49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3B4F49" w:rsidRDefault="003B4F49" w:rsidP="003B4F49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Presença clara do fim último: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pedagogia de Dom Bosco apresenta com explícita insistência a verdadeira fina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lidade religiosa da vida; o fim último é o grande atrativo do processo de educação, muito claro na sua formulação e constantemente ativo pela sua presença: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Escopo único do Oratório é salvar almas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E57DE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E57DE">
        <w:rPr>
          <w:rStyle w:val="Refdenotaderodap"/>
          <w:rFonts w:asciiTheme="minorHAnsi" w:hAnsiTheme="minorHAnsi" w:cs="Angsana New"/>
          <w:lang w:eastAsia="pt-PT"/>
        </w:rPr>
        <w:footnoteReference w:id="68"/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Não é este o principal apenas, mas o único motivo por que vim aqui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CE57DE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CE57DE">
        <w:rPr>
          <w:rStyle w:val="Refdenotaderodap"/>
          <w:rFonts w:asciiTheme="minorHAnsi" w:hAnsiTheme="minorHAnsi" w:cs="Angsana New"/>
          <w:lang w:eastAsia="pt-PT"/>
        </w:rPr>
        <w:footnoteReference w:id="69"/>
      </w:r>
    </w:p>
    <w:p w:rsidR="00FA5EC1" w:rsidRPr="003B4F49" w:rsidRDefault="009114E4" w:rsidP="003B4F49">
      <w:pPr>
        <w:pStyle w:val="Style12"/>
        <w:widowControl/>
        <w:spacing w:after="60" w:line="276" w:lineRule="auto"/>
        <w:ind w:right="14" w:firstLine="284"/>
        <w:rPr>
          <w:rStyle w:val="FontStyle34"/>
          <w:rFonts w:asciiTheme="minorHAnsi" w:hAnsiTheme="minorHAnsi"/>
          <w:i w:val="0"/>
          <w:iCs w:val="0"/>
          <w:sz w:val="24"/>
          <w:szCs w:val="24"/>
          <w:lang w:eastAsia="pt-PT"/>
        </w:rPr>
      </w:pPr>
      <w:r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Conhecemos bem a firme convicção de Dom Bosco que sem </w:t>
      </w:r>
      <w:r w:rsidR="00C91432"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>religião</w:t>
      </w:r>
      <w:r w:rsidR="00C91432"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(no sentido pleno em que a entendia) </w:t>
      </w:r>
      <w:r w:rsidR="00B93EC9"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promoção humana </w:t>
      </w:r>
      <w:r w:rsidRPr="003B4F49">
        <w:rPr>
          <w:rStyle w:val="FontStyle40"/>
          <w:rFonts w:asciiTheme="minorHAnsi" w:hAnsiTheme="minorHAnsi"/>
          <w:sz w:val="24"/>
          <w:szCs w:val="24"/>
          <w:lang w:eastAsia="pt-PT"/>
        </w:rPr>
        <w:t>não será correta nem integral.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Ora, na ordem prática da arte (e o Sistema Preventivo é uma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arte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) os fins desempenham a mesma função dos princípios na ordem especulativa. Por isso</w:t>
      </w:r>
      <w:r w:rsidR="00B93EC9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esquecimento dos fins</w:t>
      </w:r>
      <w:r w:rsidR="00B93EC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na educação (ou uma visão errô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nea ou incompleta dos mesmos) é causa de desvio, de unilateralidade, de incom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petência. E é justamente este um dos perigos mais graves e mais comuns do nosso tempo. A civilização atual, com efeito, tão progredida tecnologicamente, é acusada por pen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sadores, mesmo não crentes, como decadente, porque centrada mais </w:t>
      </w:r>
      <w:r w:rsidR="00A91F30">
        <w:rPr>
          <w:rStyle w:val="FontStyle40"/>
          <w:rFonts w:asciiTheme="minorHAnsi" w:hAnsiTheme="minorHAnsi"/>
          <w:sz w:val="24"/>
          <w:szCs w:val="24"/>
          <w:lang w:eastAsia="pt-PT"/>
        </w:rPr>
        <w:t>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os meios </w:t>
      </w:r>
      <w:r w:rsidR="00A91F30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 </w:t>
      </w:r>
      <w:r w:rsidR="00A91F30">
        <w:rPr>
          <w:rStyle w:val="FontStyle40"/>
          <w:rFonts w:asciiTheme="minorHAnsi" w:hAnsiTheme="minorHAnsi"/>
          <w:sz w:val="24"/>
          <w:szCs w:val="24"/>
          <w:lang w:eastAsia="pt-PT"/>
        </w:rPr>
        <w:t>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os fins e, pois, lamentável e perigosamente desviada em relação ao cresci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mento humano da pessoa e da sociedade.</w:t>
      </w:r>
    </w:p>
    <w:p w:rsidR="003B4F49" w:rsidRDefault="009114E4" w:rsidP="003B4F49">
      <w:pPr>
        <w:pStyle w:val="Style12"/>
        <w:widowControl/>
        <w:spacing w:after="60" w:line="276" w:lineRule="auto"/>
        <w:ind w:right="1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Dom Bosco quis formular e apresentar com absoluta lealdade objetiva o fim supremo da existência, e quis intro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duzir positivamente no processo educativo a sua luz religiosa e os seus dinamismos.</w:t>
      </w:r>
    </w:p>
    <w:p w:rsidR="003B4F49" w:rsidRDefault="003B4F49" w:rsidP="003B4F49">
      <w:pPr>
        <w:pStyle w:val="Style12"/>
        <w:widowControl/>
        <w:spacing w:after="60" w:line="276" w:lineRule="auto"/>
        <w:ind w:right="1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3B4F49" w:rsidP="003B4F49">
      <w:pPr>
        <w:pStyle w:val="Style12"/>
        <w:widowControl/>
        <w:spacing w:after="60" w:line="276" w:lineRule="auto"/>
        <w:ind w:right="1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Um processo educativo positivamente orientado para Cristo: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 a </w:t>
      </w:r>
      <w:r w:rsidR="00A91F30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educativa salesiana nasce e é alimentada pela caridade pastoral e tende explícita e lealmente para a salvação oferecida pela redenção, encontrará todas as suas motivações e inspirações em Cristo e no seu Evangelho.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 aí a extraordinária importância e incidência que os valores e os dinamismos cristãos</w:t>
      </w:r>
      <w:r w:rsidR="00AE63B1" w:rsidRPr="00AE63B1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AE63B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têm no Sistema Preventivo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Vale a pena notar que essa orientação cristã do projeto educativo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é uma exigência do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dado real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="00AE63B1">
        <w:rPr>
          <w:rStyle w:val="FontStyle34"/>
          <w:rFonts w:asciiTheme="minorHAnsi" w:hAnsiTheme="minorHAnsi"/>
          <w:sz w:val="24"/>
          <w:szCs w:val="24"/>
          <w:lang w:eastAsia="pt-PT"/>
        </w:rPr>
        <w:t>, ou seja, da objeti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vi</w:t>
      </w:r>
      <w:r w:rsidR="00AE63B1">
        <w:rPr>
          <w:rStyle w:val="FontStyle34"/>
          <w:rFonts w:asciiTheme="minorHAnsi" w:hAnsiTheme="minorHAnsi"/>
          <w:sz w:val="24"/>
          <w:szCs w:val="24"/>
          <w:lang w:eastAsia="pt-PT"/>
        </w:rPr>
        <w:t>d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ade da história humana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(mesmo se tal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dado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é conhecido ou reconhecido por todos), e não simples fruto de uma superestrutura cultural religiosa qu</w:t>
      </w:r>
      <w:r w:rsidR="00AE63B1">
        <w:rPr>
          <w:rStyle w:val="FontStyle40"/>
          <w:rFonts w:asciiTheme="minorHAnsi" w:hAnsiTheme="minorHAnsi"/>
          <w:sz w:val="24"/>
          <w:szCs w:val="24"/>
          <w:lang w:eastAsia="pt-PT"/>
        </w:rPr>
        <w:t>e hoje talvez poderia ser anacrô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nica.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Num processo educativo concebido de maneira realista</w:t>
      </w:r>
      <w:r w:rsidR="00AE63B1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Sistema Preventivo preocupa-se atentamente com a dimen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são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eclesial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 Não desenvolve apenas um sentimento reli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gioso individual, mas 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experiência concreta e comunitária de Igreja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com todos os elementos que a configuram como comunidade de amor, de fé e de culto, a serviço da salvação humana.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Lugar de todo privilegiado ocupa a vida sacramental e litúrgica com </w:t>
      </w:r>
      <w:r w:rsidR="00CE08B0">
        <w:rPr>
          <w:rStyle w:val="FontStyle40"/>
          <w:rFonts w:asciiTheme="minorHAnsi" w:hAnsiTheme="minorHAnsi"/>
          <w:sz w:val="24"/>
          <w:szCs w:val="24"/>
          <w:lang w:eastAsia="pt-PT"/>
        </w:rPr>
        <w:t>ênfase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particular </w:t>
      </w:r>
      <w:r w:rsidR="00CE08B0">
        <w:rPr>
          <w:rStyle w:val="FontStyle40"/>
          <w:rFonts w:asciiTheme="minorHAnsi" w:hAnsiTheme="minorHAnsi"/>
          <w:sz w:val="24"/>
          <w:szCs w:val="24"/>
          <w:lang w:eastAsia="pt-PT"/>
        </w:rPr>
        <w:t>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pedagogia da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Penitência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e da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Eucaristia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num característico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clima mariano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.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Aspectos estes que depois do Vaticano II e dadas as mudanças culturais exigem aprofundamento e renovação muito urgentes.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Empenho muito exigente neste campo é o 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Catequese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considerada como iluminação evangélica de toda a existência e iniciação à vida eclesial. Tudo leva a uma decidida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orien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softHyphen/>
        <w:t>tação vocacional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que dê a cada um a consciência e o propó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sito de uma participação ativa e pessoal no mistério de Cristo.</w:t>
      </w:r>
    </w:p>
    <w:p w:rsidR="00FA5EC1" w:rsidRPr="00C91432" w:rsidRDefault="00CE08B0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E, assim,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santidade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também aparece aqui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como a expressão de plenitude do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. Se a motivação da caridade pastoral fez de Dom Bosco 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Santo Educador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de modo análogo a orientação positiva para Cristo do pro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jeto educat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ivo salesiano fez de Domingos Sá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vio o </w:t>
      </w:r>
      <w:r w:rsidR="00C91432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Educando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Santo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Na Igreja e face ao mundo o Sistema Preventivo é a pedagogia realista da santidade: tanto do pastor que imerge na cultura para fazer educação, quanto do menino que emerge da promoção humana impregnado de Evangelho. A santidade é parte real e inevitável da nossa história!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Convé</w:t>
      </w:r>
      <w:r w:rsidR="00CE08B0">
        <w:rPr>
          <w:rStyle w:val="FontStyle40"/>
          <w:rFonts w:asciiTheme="minorHAnsi" w:hAnsiTheme="minorHAnsi"/>
          <w:sz w:val="24"/>
          <w:szCs w:val="24"/>
          <w:lang w:eastAsia="pt-PT"/>
        </w:rPr>
        <w:t>m notar: Dom Bosco e Domingos Sá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vio não são santos que simplesmente operaram no campo educativo, mas são santos precisamente porque se empenharam nesse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educativo. A santidade de ambos pode considerar-se assim como uma espécie de lição de pedagogia integral ditada pelo Espírito Santo. O ambiente de Valdocco no tempo de Doming</w:t>
      </w:r>
      <w:r w:rsidR="00CE08B0">
        <w:rPr>
          <w:rStyle w:val="FontStyle40"/>
          <w:rFonts w:asciiTheme="minorHAnsi" w:hAnsiTheme="minorHAnsi"/>
          <w:sz w:val="24"/>
          <w:szCs w:val="24"/>
          <w:lang w:eastAsia="pt-PT"/>
        </w:rPr>
        <w:t>os S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á</w:t>
      </w:r>
      <w:r w:rsidR="00CE08B0">
        <w:rPr>
          <w:rStyle w:val="FontStyle40"/>
          <w:rFonts w:asciiTheme="minorHAnsi" w:hAnsiTheme="minorHAnsi"/>
          <w:sz w:val="24"/>
          <w:szCs w:val="24"/>
          <w:lang w:eastAsia="pt-PT"/>
        </w:rPr>
        <w:t>vio conduz-nos de alguma ma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neira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não somente 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aos umbrais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mas 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plenamente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ao campo da experiência mística; leva-nos a um clima pentecostal, à experimentação coletiva do Espírito Santo. O espírito de família que Dom Bosco 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nstaura é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consanguinidade espiritual.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educador transmite a vida haurida na união com Deus, por meio da vida em graça na Igreja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B053D6">
        <w:rPr>
          <w:rStyle w:val="Refdenotaderodap"/>
          <w:rFonts w:asciiTheme="minorHAnsi" w:hAnsiTheme="minorHAnsi" w:cs="Angsana New"/>
          <w:lang w:eastAsia="pt-PT"/>
        </w:rPr>
        <w:footnoteReference w:id="70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B053D6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originalidade e audácia da proposta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santidade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é intrínseca à arte educativa de Dom Bosco. 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eu grande segredo foi não só não desiludir as profundas aspirações do espírito juvenil (necessidade de vida, expan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são, alegria, liberdade, futuro et</w:t>
      </w:r>
      <w:r w:rsidR="00D533AB">
        <w:rPr>
          <w:rStyle w:val="FontStyle40"/>
          <w:rFonts w:asciiTheme="minorHAnsi" w:hAnsiTheme="minorHAnsi"/>
          <w:sz w:val="24"/>
          <w:szCs w:val="24"/>
          <w:lang w:eastAsia="pt-PT"/>
        </w:rPr>
        <w:t>c.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), mas </w:t>
      </w:r>
      <w:r w:rsidR="00D533AB">
        <w:rPr>
          <w:rStyle w:val="FontStyle40"/>
          <w:rFonts w:asciiTheme="minorHAnsi" w:hAnsiTheme="minorHAnsi"/>
          <w:sz w:val="24"/>
          <w:szCs w:val="24"/>
          <w:lang w:eastAsia="pt-PT"/>
        </w:rPr>
        <w:t>ter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levado os jovens de maneira gradual e realista a experimentarem que somente na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vida em graça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isto é, na amizade com Cristo, fonte de alegria perene, os seus ideais mais autênticos eram interpretados e exaltados: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aqui fazemos consistir a santi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em estar sempre alegres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B053D6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B053D6">
        <w:rPr>
          <w:rStyle w:val="Refdenotaderodap"/>
          <w:rFonts w:asciiTheme="minorHAnsi" w:hAnsiTheme="minorHAnsi" w:cs="Angsana New"/>
          <w:lang w:eastAsia="pt-PT"/>
        </w:rPr>
        <w:footnoteReference w:id="71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Por isso o Sistema Preventivo convida-nos também a repensar e renovar para nós hoje o próprio conceito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san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tidade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a sua presença na história do homem, a sua indis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pensabilidade no processo de humanização e a considerar Dom Bosco como 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Mestre da santidade juvenil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D533A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D533AB">
        <w:rPr>
          <w:rStyle w:val="Refdenotaderodap"/>
          <w:rFonts w:asciiTheme="minorHAnsi" w:hAnsiTheme="minorHAnsi" w:cs="Angsana New"/>
          <w:lang w:eastAsia="pt-PT"/>
        </w:rPr>
        <w:footnoteReference w:id="72"/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Com relação a este aspecto explicitamente cristão, é útil fazer observar quanto afirma o Capítulo: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Tal projeto, nos conteúdos, nas metas, no estilo, pode ser proposto e ofere</w:t>
      </w:r>
      <w:r w:rsidR="004117B1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ido também a quem não compartilha a nossa visão do mundo e não participa da nossa fé.</w:t>
      </w:r>
      <w:r w:rsidR="00D533AB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(...)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Aplicado com flexi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bilidade, com gradualidade e com respeito sincero para com os valores humanos e religiosos presentes nas culturas e religiões dos nossos destinatários, ele produz frutos fecundos no plano educativo, cria amizade e suscita simpatia em alunos e ex-alunos, libera grandes energias de bem, e em não poucos casos coloca as premissas de um caminho livre de conversão à fé cristã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D533A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D533AB">
        <w:rPr>
          <w:rStyle w:val="Refdenotaderodap"/>
          <w:rFonts w:asciiTheme="minorHAnsi" w:hAnsiTheme="minorHAnsi" w:cs="Angsana New"/>
          <w:lang w:eastAsia="pt-PT"/>
        </w:rPr>
        <w:footnoteReference w:id="73"/>
      </w:r>
    </w:p>
    <w:p w:rsidR="003B4F49" w:rsidRPr="00C91432" w:rsidRDefault="003B4F49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3B4F49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Consciência crítica e sentido do dever à luz do Evan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softHyphen/>
        <w:t xml:space="preserve">gelho: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numa hora de pluralismo como o atual urge habilitar os jovens a uma consciência crítica que saiba perceber os valores autênticos e também desmascarar certas hegemonias culturais, que mediante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os sofisticados meios de comunica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ção social acorrentam a opinião pública e forçam a maneira de pensar de tantos jovens.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luz da fé é verdadeiramente a única sabedoria que pode tornar objetiva a inteligência face a sedutoras propos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tas ideológicas.</w:t>
      </w:r>
    </w:p>
    <w:p w:rsidR="00FA5EC1" w:rsidRPr="00C91432" w:rsidRDefault="00C91432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Educar evangelizando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significa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atingir e como que modificar pela força do Evangelho os critérios de julgar, os valores que contam, os centros de interesse, as linhas de pensamento, as fontes inspiradoras e os modelos de vida da humanidade, que se apresentam em contraste com a Palavra de Deus e com o desígnio da salvação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F57B0">
        <w:rPr>
          <w:rStyle w:val="Refdenotaderodap"/>
          <w:rFonts w:asciiTheme="minorHAnsi" w:hAnsiTheme="minorHAnsi" w:cs="Angsana New"/>
          <w:lang w:eastAsia="pt-PT"/>
        </w:rPr>
        <w:footnoteReference w:id="74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sentido próprio da educação e de uma verdadeira atividade cultural é o de libertar o jovem, torná-lo consciente dos próprios direitos e deveres, participante consciente dos acontecimen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>tos da sua época, capaz de auto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determinação e colaboração.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Trabalhando dessa maneira em educação produz-se a cultura, que se abre e enriquece, não só introduzindo no circuito das ideias novos impulsos e nova linfa, mas sobre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tudo dando à sociedade uma contribuição de pessoas cora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josas, portadoras de reflexão crítica e correção de vida.</w:t>
      </w:r>
    </w:p>
    <w:p w:rsidR="00FA5EC1" w:rsidRPr="00C91432" w:rsidRDefault="00C91432" w:rsidP="004F57B0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Tem </w:t>
      </w:r>
      <w:r w:rsidR="009114E4" w:rsidRPr="00C91432">
        <w:rPr>
          <w:rStyle w:val="FontStyle40"/>
          <w:rFonts w:asciiTheme="minorHAnsi" w:hAnsiTheme="minorHAnsi"/>
          <w:spacing w:val="50"/>
          <w:sz w:val="24"/>
          <w:szCs w:val="24"/>
          <w:lang w:eastAsia="pt-PT"/>
        </w:rPr>
        <w:t>(a)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coragem da tua fé e das tuas convicções 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dizia Dom Bosco 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>–.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temas: Deus está com a Igreja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todos os dias até o fim dos séculos. Os maus é que devem tremer diante dos bons e não os bons diante dos maus!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4F57B0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4F57B0">
        <w:rPr>
          <w:rStyle w:val="Refdenotaderodap"/>
          <w:rFonts w:asciiTheme="minorHAnsi" w:hAnsiTheme="minorHAnsi" w:cs="Angsana New"/>
          <w:lang w:eastAsia="pt-PT"/>
        </w:rPr>
        <w:footnoteReference w:id="75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conduta reta é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muito importante na pedagogia de Dom Bosco que sempre insistiu com inteligente persuasão no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sentido do dever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na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disciplina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vida e no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espírito de sacrifício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apresentação do significado da liberdade e dos pró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prios direitos 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só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pode ser considerada 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>concordante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 o Evangelho se acompanhada com clareza e insistência pelo conhecimento e pela prática tanto do espírito de sacrifício como dos próprios deveres: no centro do Cristianismo está Jesus crucificado!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5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Um grande político moderno, Aldo Moro, que testemu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nhou com a vida a grandeza dos valores democráticos, disse que 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>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País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>não se salvará, efê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mera será a era dos direitos e das liberdades, se (nele) não nascer um novo sentido do dever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Educar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evangelizando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implica, pois, opções concretas com empenhos sempre novos, que nos obrigam a uma revisão profunda da nossa ação educativa.</w:t>
      </w:r>
    </w:p>
    <w:p w:rsidR="003B4F49" w:rsidRPr="00C91432" w:rsidRDefault="003B4F49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3B4F49" w:rsidP="00C91432">
      <w:pPr>
        <w:pStyle w:val="Style10"/>
        <w:widowControl/>
        <w:spacing w:after="60" w:line="276" w:lineRule="auto"/>
        <w:ind w:right="10"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A Palavra de Deus, por sua natureza, revela e inter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softHyphen/>
        <w:t>pela</w:t>
      </w:r>
      <w:r w:rsidR="003F50EB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="003F50EB">
        <w:rPr>
          <w:rStyle w:val="FontStyle34"/>
          <w:rFonts w:asciiTheme="minorHAnsi" w:hAnsiTheme="minorHAnsi"/>
          <w:i w:val="0"/>
          <w:sz w:val="24"/>
          <w:szCs w:val="24"/>
          <w:lang w:eastAsia="pt-PT"/>
        </w:rPr>
        <w:t xml:space="preserve"> Enfim,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uma opção indispensável que se deve garantir no processo educativo é a de respeitar a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natureza específica do Evangelho e da fé.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Palavra de Deus não é propriamente maturação huma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na ou resposta de explicitação a uma situação problemática; é, 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>contudo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iniciativa de Deus, dom, interpelação, vocação, 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>apelo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 O Evangelho, antes ainda de responder, interroga.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O educador deve ser consciente e leal para com a natu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reza da Palavra de Deus; a sua preocupação pedagógica de adequação à condição juvenil não deve ignorar ou opor-se ao seu empenho pastoral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profeta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Evangelho.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harmonia e a constante compenetração dos dois aspec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tos exige reflexão, revisão e lealdade.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Portanto, como a pedagogia do Sistema Preventivo se apoia sobre uma opção fundamental de empenho pastoral,</w:t>
      </w:r>
      <w:r w:rsidR="003F50EB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Salesiano </w:t>
      </w:r>
      <w:r w:rsidRPr="00C91432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deverá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cuidar constantemente da autenticidade da apresentação dos conteúdos da fé. A sua particular inclinação e capacidade de considerar as condições dos destinatários será sempre iluminada e guiada pela figura de Cristo que interpela e chama como Senhor da história.</w:t>
      </w:r>
    </w:p>
    <w:p w:rsidR="001858EC" w:rsidRPr="00C91432" w:rsidRDefault="001858E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1858EC" w:rsidRDefault="001858EC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sz w:val="24"/>
          <w:szCs w:val="24"/>
          <w:lang w:eastAsia="pt-PT"/>
        </w:rPr>
      </w:pPr>
      <w:r w:rsidRPr="00F92C92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 xml:space="preserve">5. </w:t>
      </w:r>
      <w:r w:rsidR="009114E4" w:rsidRPr="00F92C92">
        <w:rPr>
          <w:rStyle w:val="FontStyle40"/>
          <w:rFonts w:asciiTheme="minorHAnsi" w:hAnsiTheme="minorHAnsi"/>
          <w:b/>
          <w:sz w:val="24"/>
          <w:szCs w:val="24"/>
          <w:lang w:eastAsia="pt-PT"/>
        </w:rPr>
        <w:t>O ESTILO SALESIANO</w:t>
      </w:r>
    </w:p>
    <w:p w:rsidR="001858EC" w:rsidRPr="00C91432" w:rsidRDefault="009E7B1E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   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Permiti-me ainda algumas observações conclusivas. A renovação do Sistema Preventivo está ligada, na nossa tradição viva, ao emprego de algumas modalidades de convivência e comunhão que parecem simples na sua formu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lação, mas são ricas de possibilidades educativas.</w:t>
      </w: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seu conjunto constitui o característico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estilo sale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siano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dá o clima e a fisionomia às nossas obras. Enumeramos aqui as principais para indicar alguns setores concretos da nossa </w:t>
      </w:r>
      <w:r w:rsidR="001858E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que têm particular necessidade de serem avaliados e reinventados.</w:t>
      </w:r>
    </w:p>
    <w:p w:rsidR="001858EC" w:rsidRPr="00C91432" w:rsidRDefault="001858E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Default="009114E4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  <w:r w:rsidRPr="001858EC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5</w:t>
      </w:r>
      <w:r w:rsidRPr="001858EC">
        <w:rPr>
          <w:rStyle w:val="FontStyle38"/>
          <w:rFonts w:asciiTheme="minorHAnsi" w:hAnsiTheme="minorHAnsi"/>
          <w:b w:val="0"/>
          <w:i/>
          <w:spacing w:val="30"/>
          <w:sz w:val="24"/>
          <w:szCs w:val="24"/>
          <w:lang w:eastAsia="pt-PT"/>
        </w:rPr>
        <w:t>.</w:t>
      </w:r>
      <w:r w:rsidRPr="001858EC">
        <w:rPr>
          <w:rStyle w:val="FontStyle38"/>
          <w:rFonts w:asciiTheme="minorHAnsi" w:hAnsiTheme="minorHAnsi"/>
          <w:i/>
          <w:spacing w:val="30"/>
          <w:sz w:val="24"/>
          <w:szCs w:val="24"/>
          <w:lang w:eastAsia="pt-PT"/>
        </w:rPr>
        <w:t>1</w:t>
      </w:r>
      <w:r w:rsidR="001858EC" w:rsidRPr="001858EC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.</w:t>
      </w:r>
      <w:r w:rsidR="001858EC" w:rsidRPr="001858EC">
        <w:rPr>
          <w:rStyle w:val="FontStyle38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Pr="001858EC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Modalidades típicas</w:t>
      </w:r>
    </w:p>
    <w:p w:rsidR="00F92C92" w:rsidRPr="001858EC" w:rsidRDefault="00F92C92" w:rsidP="00C91432">
      <w:pPr>
        <w:pStyle w:val="Style1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</w:pPr>
    </w:p>
    <w:p w:rsidR="00FA5EC1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Entre os aspectos mais significativos da aplicação do Sistema Preventivo devem-se enumerar os seguintes:</w:t>
      </w:r>
    </w:p>
    <w:p w:rsidR="001858EC" w:rsidRPr="00C91432" w:rsidRDefault="001858E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1858EC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ASSISTÊNCIA: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reinterpretada à luz da atual con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dição juvenil e segundo a modalidade pedagógica que esta condição exige.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O</w:t>
      </w:r>
      <w:r w:rsidR="00B7044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essencial da assistência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é 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star entre os jovens, animando-lhes a atividade num clima de convivência e de familiaridade apostólica, oferecendo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-lhes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elementos de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amadurecimento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. Talvez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seja necessário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superar o hábito de conside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rá-la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como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recurso disciplinar e 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re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lançá-la segundo o modelo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oratoriano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Para favorecer tal assistência será preciso analisar melhor o delicado conceito 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preventividade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1858EC">
      <w:pPr>
        <w:pStyle w:val="Style12"/>
        <w:widowControl/>
        <w:spacing w:after="60" w:line="276" w:lineRule="auto"/>
        <w:ind w:right="2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Dom Bosco teve a visão clara da diferença profunda de metodologia que comporta dedicar-se a reprimir e remediar os danos das experiências negativas, e esforçar-se ao invés, com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134A00">
        <w:rPr>
          <w:rStyle w:val="FontStyle40"/>
          <w:rFonts w:asciiTheme="minorHAnsi" w:hAnsiTheme="minorHAnsi"/>
          <w:sz w:val="24"/>
          <w:szCs w:val="24"/>
          <w:lang w:eastAsia="pt-PT"/>
        </w:rPr>
        <w:t>‘</w:t>
      </w:r>
      <w:r w:rsidR="00B70446">
        <w:rPr>
          <w:rStyle w:val="FontStyle40"/>
          <w:rFonts w:asciiTheme="minorHAnsi" w:hAnsiTheme="minorHAnsi"/>
          <w:sz w:val="24"/>
          <w:szCs w:val="24"/>
          <w:lang w:eastAsia="pt-PT"/>
        </w:rPr>
        <w:t>inteligência do amor’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a fazer crescer de tal modo as sementes do bem que se previnam experiências deformantes. Ele escolheu decididamente o segundo caminho: o seu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tema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que quis denominar precisamente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Preventivo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visa</w:t>
      </w:r>
      <w:r w:rsidR="001858E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todo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ele a fazer </w:t>
      </w:r>
      <w:r w:rsidR="003A493A">
        <w:rPr>
          <w:rStyle w:val="FontStyle40"/>
          <w:rFonts w:asciiTheme="minorHAnsi" w:hAnsiTheme="minorHAnsi"/>
          <w:sz w:val="24"/>
          <w:szCs w:val="24"/>
          <w:lang w:eastAsia="pt-PT"/>
        </w:rPr>
        <w:t>amadurecer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com a graça de Cristo, as energias construtivas</w:t>
      </w:r>
      <w:r w:rsidR="003A493A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fortalecendo os jovens de forma a preservá-los, nos limites do possível, de todo pecado que lhes domine a fragilidade.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alcançar esse objetivo entregou-se a uma generosa convivência que dava de maneira palpável e quotidiana, o testemunho aberto de uma vida de graça e procurava criar um clima ambiental que a fizesse respirar.</w:t>
      </w:r>
    </w:p>
    <w:p w:rsidR="001858EC" w:rsidRDefault="009114E4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Eis um ponto sobre o qual devemos meditar, se quiser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mos reviver o genuíno estilo salesiano.</w:t>
      </w: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criação </w:t>
      </w:r>
      <w:r>
        <w:rPr>
          <w:rStyle w:val="FontStyle34"/>
          <w:rFonts w:asciiTheme="minorHAnsi" w:hAnsiTheme="minorHAnsi"/>
          <w:sz w:val="24"/>
          <w:szCs w:val="24"/>
          <w:lang w:eastAsia="pt-PT"/>
        </w:rPr>
        <w:t>de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um AMBIENTE EDUCATIVO: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nosso estilo de ação com os jovens não se baseia somente nas relações individuais. Cremos na importância da estrutura como veículo de valores. A necessidade de um ambiente foi uma das primeiras conquistas pastorais de Dom Bosco. E se tornou definitiva a tal ponto que não conseguimos conceber a ação educativa salesiana sem considerarmos a qualidade do ambiente.</w:t>
      </w: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formação da COMUNIDADE EDUCATIVA: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nas instituições de educação urge saber interessar todos os res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ponsáveis e inspirá-los nos ideais de Dom Bosco. O número crescente de leigos oferece-nos a oportunidade de comunicar a riqueza de que somos portadores e, ao mesmo tempo, comporta o risco de uma perda de identidade se não assumirmos com seriedade, com método e entusiasmo o compromisso de animadores que nos cabe. A comunidade educativa é em primeiro lugar a comunidade dos jovens animada pelos educadores. Falar de comunidade de jovens </w:t>
      </w:r>
      <w:r w:rsidR="003A493A">
        <w:rPr>
          <w:rStyle w:val="FontStyle40"/>
          <w:rFonts w:asciiTheme="minorHAnsi" w:hAnsiTheme="minorHAnsi"/>
          <w:sz w:val="24"/>
          <w:szCs w:val="24"/>
          <w:lang w:eastAsia="pt-PT"/>
        </w:rPr>
        <w:t>significa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3A493A">
        <w:rPr>
          <w:rStyle w:val="FontStyle40"/>
          <w:rFonts w:asciiTheme="minorHAnsi" w:hAnsiTheme="minorHAnsi"/>
          <w:sz w:val="24"/>
          <w:szCs w:val="24"/>
          <w:lang w:eastAsia="pt-PT"/>
        </w:rPr>
        <w:t>ter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criado entre eles e com eles relações de comunicação e amizade, ter posto diante dos seus olhos objetivos comuns, ter dado a eles participação, e considerá-los protagonistas do processo de educação, e não somente destinatários do nosso serviço profissional ou apostólico.</w:t>
      </w: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OS GRUPOS e OS MOVIMENTOS JUVENIS: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 expe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riência comunitária abre um mundo inimaginável de possi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bilidades e valores. Não deve causar maravilha que o nosso Pai tenha chegado por agudeza de intuição e sabedoria de experiência a conclusões fundamentais e definitivas. O CG21 demonstrou sensibilidade neste ponto, especialmente diante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>de um duplo fenô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meno: o declínio do associacionismo tradi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cional, a falta de uma experiência substitutiva conveniente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mente animada que assumisse as características da espiri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tualidade salesiana. Evidentemente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 se trata aqui de exortar à fundação de um movimento que seja manifestação da força de convocação em circunstâncias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particulares. Mas de oferecer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aos jovens uma experiência intensa de comunidade na fé e </w:t>
      </w:r>
      <w:r w:rsidR="009114E4" w:rsidRPr="00010675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no</w:t>
      </w:r>
      <w:r w:rsidR="009114E4" w:rsidRPr="00C91432">
        <w:rPr>
          <w:rStyle w:val="FontStyle38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empenho em favor dos outros, com suficiente apoio doutrinal e organizado </w:t>
      </w:r>
      <w:r w:rsidR="009114E4" w:rsidRPr="00010675">
        <w:rPr>
          <w:rStyle w:val="FontStyle38"/>
          <w:rFonts w:asciiTheme="minorHAnsi" w:hAnsiTheme="minorHAnsi"/>
          <w:b w:val="0"/>
          <w:sz w:val="24"/>
          <w:szCs w:val="24"/>
          <w:lang w:eastAsia="pt-PT"/>
        </w:rPr>
        <w:t>que</w:t>
      </w:r>
      <w:r w:rsidR="009114E4" w:rsidRPr="00C91432">
        <w:rPr>
          <w:rStyle w:val="FontStyle38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lhe assegure o amadurecimento e a continuidade.</w:t>
      </w:r>
    </w:p>
    <w:p w:rsidR="001858EC" w:rsidRDefault="001858EC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016B9D" w:rsidRDefault="00016B9D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016B9D" w:rsidRPr="00C91432" w:rsidRDefault="00016B9D" w:rsidP="001858EC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233446" w:rsidRDefault="009114E4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i/>
          <w:sz w:val="24"/>
          <w:szCs w:val="24"/>
          <w:lang w:eastAsia="pt-PT"/>
        </w:rPr>
      </w:pPr>
      <w:r w:rsidRPr="0023344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lastRenderedPageBreak/>
        <w:t>5</w:t>
      </w:r>
      <w:r w:rsidRPr="00233446">
        <w:rPr>
          <w:rStyle w:val="FontStyle38"/>
          <w:rFonts w:asciiTheme="minorHAnsi" w:hAnsiTheme="minorHAnsi"/>
          <w:i/>
          <w:spacing w:val="30"/>
          <w:sz w:val="24"/>
          <w:szCs w:val="24"/>
          <w:lang w:eastAsia="pt-PT"/>
        </w:rPr>
        <w:t>.</w:t>
      </w:r>
      <w:r w:rsidR="00233446">
        <w:rPr>
          <w:rStyle w:val="FontStyle38"/>
          <w:rFonts w:asciiTheme="minorHAnsi" w:hAnsiTheme="minorHAnsi"/>
          <w:i/>
          <w:spacing w:val="30"/>
          <w:sz w:val="24"/>
          <w:szCs w:val="24"/>
          <w:lang w:eastAsia="pt-PT"/>
        </w:rPr>
        <w:t>2</w:t>
      </w:r>
      <w:r w:rsidR="001858EC" w:rsidRPr="00233446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. </w:t>
      </w:r>
      <w:r w:rsidRPr="00233446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>Urgência de inventiva</w:t>
      </w:r>
    </w:p>
    <w:p w:rsidR="001858EC" w:rsidRPr="001858EC" w:rsidRDefault="001858EC" w:rsidP="00C91432">
      <w:pPr>
        <w:pStyle w:val="Style15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estilo salesiano não é 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>algo realizado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uma vez para sempre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>;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é antes uma tarefa de </w:t>
      </w:r>
      <w:r w:rsidR="00010675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criatividade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sadia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sobretudo neste momento de transição cultural.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É justamente em vista de uma colaboração nesse traba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lho, mui</w:t>
      </w:r>
      <w:r w:rsidR="00233446">
        <w:rPr>
          <w:rStyle w:val="FontStyle40"/>
          <w:rFonts w:asciiTheme="minorHAnsi" w:hAnsiTheme="minorHAnsi"/>
          <w:sz w:val="24"/>
          <w:szCs w:val="24"/>
          <w:lang w:eastAsia="pt-PT"/>
        </w:rPr>
        <w:t>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delicado e </w:t>
      </w:r>
      <w:r w:rsidR="00233446">
        <w:rPr>
          <w:rStyle w:val="FontStyle40"/>
          <w:rFonts w:asciiTheme="minorHAnsi" w:hAnsiTheme="minorHAnsi"/>
          <w:sz w:val="24"/>
          <w:szCs w:val="24"/>
          <w:lang w:eastAsia="pt-PT"/>
        </w:rPr>
        <w:t>atribulado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que escolhemos o tema desta circular.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Uma orientação prática do CG21 que considero das mais exigentes é a seguinte: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Cada Inspetoria (ou grupo de Inspetorias) deverá elaborar um projeto educativo adaptado à realidade local, como base de programação e de verificação para suas diversas obras, na linha das opções fundamentais existentes na Congregação: Oratórios, Centros Juvenis, Escolas, Internatos, Pensionatos, Paróquias, Missões etc.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010675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010675">
        <w:rPr>
          <w:rStyle w:val="Refdenotaderodap"/>
          <w:rFonts w:asciiTheme="minorHAnsi" w:hAnsiTheme="minorHAnsi" w:cs="Angsana New"/>
          <w:lang w:eastAsia="pt-PT"/>
        </w:rPr>
        <w:footnoteReference w:id="76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Para elaborar um projeto de tamanha responsabilidade é indispensável refletir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salesianamente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; não bastam 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>apenas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as ciências da educação, nem apenas as da fé, e nem sequer 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>a nossa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experiência mais ou menos acrítica amparada durante anos por uma mentalidade chamada à conversão por um Concílio 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>Ecumê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nico e por dois Capítulos Gerais.</w:t>
      </w:r>
    </w:p>
    <w:p w:rsidR="00FA5EC1" w:rsidRPr="00C91432" w:rsidRDefault="009114E4" w:rsidP="00233446">
      <w:pPr>
        <w:pStyle w:val="Style12"/>
        <w:widowControl/>
        <w:spacing w:after="60" w:line="276" w:lineRule="auto"/>
        <w:ind w:right="3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fato, pois, que o CG21 nos fale de ambientes tão diferentes (que vão do Oratório à Escola, à Paróquia ou às Missões), deve dizer-nos que é toda uma criteriologia ou um espirito que devemos saber reatualizar, mais que uma norma para esta ou aquela estrutura institucional, mesmo se a</w:t>
      </w:r>
      <w:r w:rsidR="0023344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praticidade de um espírito </w:t>
      </w:r>
      <w:r w:rsidRPr="00233446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deve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depois encarnar também em </w:t>
      </w:r>
      <w:r w:rsidRPr="00C91432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diretrizes precisas 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obrigatórias.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elaboração do projeto pede-nos que nos concentremos sobre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>um todo homogê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neo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susceptível de várias aplicações.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Recompor </w:t>
      </w:r>
      <w:r w:rsidR="00D777B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a síntese do Sistema Preventivo 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>em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nível </w:t>
      </w:r>
      <w:r w:rsidRPr="00233446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de ideias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 </w:t>
      </w:r>
      <w:r w:rsidRPr="00233446">
        <w:rPr>
          <w:rStyle w:val="FontStyle36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C91432">
        <w:rPr>
          <w:rStyle w:val="FontStyle36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prática de tal modo que</w:t>
      </w:r>
      <w:r w:rsidR="00D777BC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não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D777BC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se perca nem se ofusque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nenhum dos seus recursos típicos, é um trabalho que requer sintonia com o carisma do Fundador e atenção aos sinais dos tempos. Que tal síntese venha a empenhar não 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apenas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alguns mais competentes, ou os dirigentes, ou os que naturalmente se interessam pelo tema, mas cada Irmão e cada comunidade, é uma das obrigações programáticas do sexênio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BD0C9B">
        <w:rPr>
          <w:rStyle w:val="Refdenotaderodap"/>
          <w:rFonts w:asciiTheme="minorHAnsi" w:hAnsiTheme="minorHAnsi" w:cs="Angsana New"/>
          <w:lang w:eastAsia="pt-PT"/>
        </w:rPr>
        <w:footnoteReference w:id="77"/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Caberá a nós repassar o que já sabemos, mas que talvez devemos contemplar e admirar de novo, recuperar quanto temos descuidado, descobrir dimensões que surgi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ram com o progresso da reflexão, chegar a sínteses mais ricas e completas que nos sirvam de orientação no nosso empenho de evangelização e na 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busca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unidade para a nossa vida de religiosos-apóstolos.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Todos os níveis de responsabilidade são chamados e interessados nesse movimento.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Sob 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a responsabilidade do Inspetor 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diz-nos o CG21 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–,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das Conferências Inspetoriais e do Regional, 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promovam-se reuniões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dias ou semanas de estudo, debates, trocas de experiências educativas e pasto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rais, abertas eventualmente também a educadores e profes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sores que não pertencem à Família Salesiana, com a finali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dade de favorecer 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 xml:space="preserve">conhecimento, o aprofundamento e a reatualização do Sistema educativo de Dom Bosco, levando sabiamente em conta a condição juvenil e popular do próprio ambiente </w:t>
      </w:r>
      <w:r w:rsidRPr="00C91432">
        <w:rPr>
          <w:rStyle w:val="FontStyle37"/>
          <w:rFonts w:asciiTheme="minorHAnsi" w:hAnsiTheme="minorHAnsi"/>
          <w:sz w:val="24"/>
          <w:szCs w:val="24"/>
          <w:lang w:eastAsia="pt-PT"/>
        </w:rPr>
        <w:t xml:space="preserve">e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as contribuições válidas das modernas ciências antropológicas e pedagógicas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BD0C9B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BD0C9B">
        <w:rPr>
          <w:rStyle w:val="Refdenotaderodap"/>
          <w:rFonts w:asciiTheme="minorHAnsi" w:hAnsiTheme="minorHAnsi" w:cs="Angsana New"/>
          <w:lang w:eastAsia="pt-PT"/>
        </w:rPr>
        <w:footnoteReference w:id="78"/>
      </w:r>
    </w:p>
    <w:p w:rsidR="00FA5EC1" w:rsidRDefault="009114E4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Para esse trabalho convirá aproveitar também a colabo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ração qualificada do dicastério para a Pastoral Juvenil que, nos próximos anos, propõe-se concentrar os seus serviços nesta área do projeto educativo e pastoral salesiano.</w:t>
      </w:r>
    </w:p>
    <w:p w:rsidR="00233446" w:rsidRPr="00C91432" w:rsidRDefault="00233446" w:rsidP="00C91432">
      <w:pPr>
        <w:pStyle w:val="Style12"/>
        <w:widowControl/>
        <w:spacing w:after="60" w:line="276" w:lineRule="auto"/>
        <w:ind w:right="1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233446" w:rsidRDefault="009114E4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i/>
          <w:sz w:val="24"/>
          <w:szCs w:val="24"/>
          <w:lang w:eastAsia="pt-PT"/>
        </w:rPr>
      </w:pPr>
      <w:r w:rsidRPr="00233446">
        <w:rPr>
          <w:rStyle w:val="FontStyle38"/>
          <w:rFonts w:asciiTheme="minorHAnsi" w:hAnsiTheme="minorHAnsi"/>
          <w:i/>
          <w:spacing w:val="30"/>
          <w:sz w:val="24"/>
          <w:szCs w:val="24"/>
          <w:lang w:eastAsia="pt-PT"/>
        </w:rPr>
        <w:t>5.3</w:t>
      </w:r>
      <w:r w:rsidR="00233446" w:rsidRPr="00233446">
        <w:rPr>
          <w:rStyle w:val="FontStyle38"/>
          <w:rFonts w:asciiTheme="minorHAnsi" w:hAnsiTheme="minorHAnsi"/>
          <w:i/>
          <w:sz w:val="24"/>
          <w:szCs w:val="24"/>
          <w:lang w:eastAsia="pt-PT"/>
        </w:rPr>
        <w:t xml:space="preserve">. </w:t>
      </w:r>
      <w:r w:rsidRPr="0023344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Praticidade </w:t>
      </w:r>
      <w:r w:rsidR="002B5374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do</w:t>
      </w:r>
      <w:r w:rsidRPr="00233446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 xml:space="preserve"> </w:t>
      </w:r>
      <w:r w:rsidR="002B5374">
        <w:rPr>
          <w:rStyle w:val="FontStyle40"/>
          <w:rFonts w:asciiTheme="minorHAnsi" w:hAnsiTheme="minorHAnsi"/>
          <w:b/>
          <w:i/>
          <w:sz w:val="24"/>
          <w:szCs w:val="24"/>
          <w:lang w:eastAsia="pt-PT"/>
        </w:rPr>
        <w:t>trabalho</w:t>
      </w:r>
    </w:p>
    <w:p w:rsidR="00233446" w:rsidRPr="00C91432" w:rsidRDefault="00233446" w:rsidP="00C91432">
      <w:pPr>
        <w:pStyle w:val="Style4"/>
        <w:widowControl/>
        <w:spacing w:after="60" w:line="276" w:lineRule="auto"/>
        <w:ind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Portanto: elaborar um projeto mediante uma dinâmica comunitária quer dizer convocar ao estudo e à reflexão, fixar a atenção sobre o contexto social e eclesial no qual trabalhamos, procurar com criatividade caminhos e solu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ções que correspondam às situações que enfrentamos, unir a comunidade em critérios comuns nos quais todos se inspi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ram e reconhecem, garantir a integralidade e </w:t>
      </w:r>
      <w:r w:rsidR="002B5374">
        <w:rPr>
          <w:rStyle w:val="FontStyle40"/>
          <w:rFonts w:asciiTheme="minorHAnsi" w:hAnsiTheme="minorHAnsi"/>
          <w:sz w:val="24"/>
          <w:szCs w:val="24"/>
          <w:lang w:eastAsia="pt-PT"/>
        </w:rPr>
        <w:t>livrar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-nos da improvisação e do setorialismo.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</w:t>
      </w:r>
      <w:r w:rsidR="002B5374">
        <w:rPr>
          <w:rStyle w:val="FontStyle40"/>
          <w:rFonts w:asciiTheme="minorHAnsi" w:hAnsiTheme="minorHAnsi"/>
          <w:sz w:val="24"/>
          <w:szCs w:val="24"/>
          <w:lang w:eastAsia="pt-PT"/>
        </w:rPr>
        <w:t>projeto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2B5374">
        <w:rPr>
          <w:rStyle w:val="FontStyle40"/>
          <w:rFonts w:asciiTheme="minorHAnsi" w:hAnsiTheme="minorHAnsi"/>
          <w:sz w:val="24"/>
          <w:szCs w:val="24"/>
          <w:lang w:eastAsia="pt-PT"/>
        </w:rPr>
        <w:t>resultará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do nosso estudo sobre o Sistema Preventivo e do nosso esforço de aplicação à reali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dade atual.</w:t>
      </w:r>
    </w:p>
    <w:p w:rsidR="00233446" w:rsidRDefault="002B5374" w:rsidP="00233446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>
        <w:rPr>
          <w:rStyle w:val="FontStyle40"/>
          <w:rFonts w:asciiTheme="minorHAnsi" w:hAnsiTheme="minorHAnsi"/>
          <w:sz w:val="24"/>
          <w:szCs w:val="24"/>
          <w:lang w:eastAsia="pt-PT"/>
        </w:rPr>
        <w:t>Este trabalho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redescoberta deverá levar 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>ao reforço d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os programas operativos em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três áreas:</w:t>
      </w:r>
    </w:p>
    <w:p w:rsidR="00233446" w:rsidRDefault="00233446" w:rsidP="00233446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</w:p>
    <w:p w:rsidR="00233446" w:rsidRDefault="00233446" w:rsidP="00233446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FORMAÇÃO DO NOSSO PESSOAL: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que deve </w:t>
      </w:r>
      <w:r w:rsidR="002B5374">
        <w:rPr>
          <w:rStyle w:val="FontStyle40"/>
          <w:rFonts w:asciiTheme="minorHAnsi" w:hAnsiTheme="minorHAnsi"/>
          <w:sz w:val="24"/>
          <w:szCs w:val="24"/>
          <w:lang w:eastAsia="pt-PT"/>
        </w:rPr>
        <w:t>valorizar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aprofundar e assimilar o Projeto pedagógico e pastoral de Dom Bosco com uma reflexão e um prática proporcionada à atual virada cultural, em sintonia com o progresso das disciplinas pedagógicas, pastorais e espirituais. Isso deve levar a um verdadeiro relançamento do Sistema Preventivo nas comunidades formadoras dos jovens Irmãos, nos cursos de formação permanente e nos empenhos de amadurecimento e atualização de todas as casas e Inspetorias.</w:t>
      </w:r>
    </w:p>
    <w:p w:rsidR="00233446" w:rsidRDefault="00233446" w:rsidP="00233446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233446" w:rsidRDefault="00233446" w:rsidP="00233446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i w:val="0"/>
          <w:iCs w:val="0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ANIMAÇÃO SALESIANA DOS COLABORADORES LEIGOS: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Experiências destes últimos anos demonstram que a apresentação simples embora, mas ordenada e densa dos princípios que inspiram a pedagogia salesiana impressiona os nossos colaboradores, porque eles tomam consciência da peculiaridade e riqueza do espírito de Dom Bosco, sentem-se empenhados mais profundamente no labor educativo e reforçam o sentido de pertença.</w:t>
      </w:r>
    </w:p>
    <w:p w:rsidR="00233446" w:rsidRDefault="00233446" w:rsidP="00233446">
      <w:pPr>
        <w:pStyle w:val="Style12"/>
        <w:widowControl/>
        <w:spacing w:after="60" w:line="276" w:lineRule="auto"/>
        <w:ind w:firstLine="284"/>
        <w:rPr>
          <w:rStyle w:val="FontStyle34"/>
          <w:rFonts w:asciiTheme="minorHAnsi" w:hAnsiTheme="minorHAnsi"/>
          <w:i w:val="0"/>
          <w:iCs w:val="0"/>
          <w:sz w:val="24"/>
          <w:szCs w:val="24"/>
          <w:lang w:eastAsia="pt-PT"/>
        </w:rPr>
      </w:pPr>
    </w:p>
    <w:p w:rsidR="00FA5EC1" w:rsidRDefault="00233446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—</w:t>
      </w:r>
      <w:r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ESTUDO E A DIFUSÃO DA PEDAGOGIA SALE</w:t>
      </w:r>
      <w:r w:rsidR="009114E4"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softHyphen/>
        <w:t xml:space="preserve">SIANA: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por parte dos nossos estudiosos e </w:t>
      </w:r>
      <w:r w:rsidR="003C394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da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promoção de séria pesquisa e aprofundamento, sobretudo nos nossos Centros de Estudo.</w:t>
      </w:r>
      <w:r w:rsidR="003C3947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No seu tempo Dom Bosco recomendava que fossem amplamente </w:t>
      </w:r>
      <w:r w:rsidR="009114E4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difundidos os escritos que dão a conhecer o nosso espírito e nos apresentam como portadores de um estilo original de ação apostólica.</w:t>
      </w:r>
    </w:p>
    <w:p w:rsidR="003C3947" w:rsidRPr="00C91432" w:rsidRDefault="003C3947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Caríssimos, abordamos um tema verdadeiramente central para a nossa identidade salesiana nos seus níveis mais chegados à vida prática e </w:t>
      </w:r>
      <w:r w:rsidR="003C3947">
        <w:rPr>
          <w:rStyle w:val="FontStyle40"/>
          <w:rFonts w:asciiTheme="minorHAnsi" w:hAnsiTheme="minorHAnsi"/>
          <w:sz w:val="24"/>
          <w:szCs w:val="24"/>
          <w:lang w:eastAsia="pt-PT"/>
        </w:rPr>
        <w:t>a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3C394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práxis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quotidiana.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Trata-se de uma modalidade que nos dá </w:t>
      </w:r>
      <w:r w:rsidR="003C3947">
        <w:rPr>
          <w:rStyle w:val="FontStyle40"/>
          <w:rFonts w:asciiTheme="minorHAnsi" w:hAnsiTheme="minorHAnsi"/>
          <w:sz w:val="24"/>
          <w:szCs w:val="24"/>
          <w:lang w:eastAsia="pt-PT"/>
        </w:rPr>
        <w:t>nada menos do que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o nome na Igreja!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Dedicar-se à sua reatualização é questão de vida: já Dom Bosco em setembro de 1884 dizia no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Capítulo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23344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Supe</w:t>
      </w:r>
      <w:r w:rsidR="00233446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>rior: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Todo estudo e esforço vise a introduzir e praticar nas nossas casas o Sistema Preventivo. As vantagens que de aí virão são incalculáveis para a salvação das almas e para a glória de Deus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="003C3947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3C3947">
        <w:rPr>
          <w:rStyle w:val="Refdenotaderodap"/>
          <w:rFonts w:asciiTheme="minorHAnsi" w:hAnsiTheme="minorHAnsi" w:cs="Angsana New"/>
          <w:lang w:eastAsia="pt-PT"/>
        </w:rPr>
        <w:footnoteReference w:id="79"/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F0547">
        <w:rPr>
          <w:rStyle w:val="FontStyle40"/>
          <w:rFonts w:asciiTheme="minorHAnsi" w:hAnsiTheme="minorHAnsi"/>
          <w:sz w:val="24"/>
          <w:szCs w:val="24"/>
          <w:lang w:eastAsia="pt-PT"/>
        </w:rPr>
        <w:t>Atravessamos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hoje tempos particularmente difíceis para a juventude; a própria hierarquia (também no último Síno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do dos Bispos) constata a gravidade do problema, sente incerteza e pede ulteriores pesquisas e maior empenho em favor da juventude de hoje. O Senhor nos deu, por iniciativa de Maria, um peculiar carisma que devemos oferecer à Igreja neste setor. O 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pranteado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Papa Paulo VI </w:t>
      </w:r>
      <w:r w:rsidR="00233446">
        <w:rPr>
          <w:rStyle w:val="FontStyle40"/>
          <w:rFonts w:asciiTheme="minorHAnsi" w:hAnsiTheme="minorHAnsi"/>
          <w:sz w:val="24"/>
          <w:szCs w:val="24"/>
          <w:lang w:eastAsia="pt-PT"/>
        </w:rPr>
        <w:t>no-lo recordou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 insistente afeto.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Ponhamo-nos de boa vontade, com todas as forças, a dinamizar na fidelidade o dom recebido.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Não se trata 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como nos ensinava o P. Bartolomeu Fas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c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ie 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–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estudar uma nova teoria pedagógica, mas de conhecer e aprender um modelo de arte educativa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!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Devemos ser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artistas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capazes de refazer o ambiente de amizade e salvação que</w:t>
      </w:r>
      <w:r w:rsidR="00233446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caracterizou o Oratório de Val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docco sobretudo nos tempos de Dom Bosco e de Domingos Savio.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É, 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substancialmente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, o problema da santidade salesiana: se não crescermos na prática do Sistema Preventivo não sere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mos fiéis à nossa Vocação! Está em jogo também a índole própria da nossa Família: se não reatualizarmos o Sistema Preventivo cairemos no anonimato de um genericismo que </w:t>
      </w:r>
      <w:r w:rsidR="001F0547">
        <w:rPr>
          <w:rStyle w:val="FontStyle40"/>
          <w:rFonts w:asciiTheme="minorHAnsi" w:hAnsiTheme="minorHAnsi"/>
          <w:sz w:val="24"/>
          <w:szCs w:val="24"/>
          <w:lang w:eastAsia="pt-PT"/>
        </w:rPr>
        <w:t>jamais</w:t>
      </w:r>
      <w:r w:rsidR="001F0547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servirá para justificar a nossa existência entre os diversos grupos eclesiais.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Peçamos a Maria Auxiliadora dois grandes favores para a Congregação e para toda a nossa Família. Em primeiro lugar, a capacidade de manter em </w:t>
      </w:r>
      <w:r w:rsidR="001F0547">
        <w:rPr>
          <w:rStyle w:val="FontStyle34"/>
          <w:rFonts w:asciiTheme="minorHAnsi" w:hAnsiTheme="minorHAnsi"/>
          <w:sz w:val="24"/>
          <w:szCs w:val="24"/>
          <w:lang w:eastAsia="pt-PT"/>
        </w:rPr>
        <w:t>tensão harmoniosa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e </w:t>
      </w:r>
      <w:r w:rsidR="00913B78">
        <w:rPr>
          <w:rStyle w:val="FontStyle34"/>
          <w:rFonts w:asciiTheme="minorHAnsi" w:hAnsiTheme="minorHAnsi"/>
          <w:sz w:val="24"/>
          <w:szCs w:val="24"/>
          <w:lang w:eastAsia="pt-PT"/>
        </w:rPr>
        <w:t>criadora os dois grandes pol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os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do Sistema Preventivo: </w:t>
      </w:r>
      <w:r w:rsidR="00913B78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de um lado</w:t>
      </w:r>
      <w:r w:rsidR="00913B78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="00913B78"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o impulso e a finalidade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pastorais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da nossa ação e</w:t>
      </w:r>
      <w:r w:rsidR="00913B78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outro</w:t>
      </w:r>
      <w:r w:rsidR="00913B78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a opção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pedagógica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e a competência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educativa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</w:p>
    <w:p w:rsidR="00FA5EC1" w:rsidRPr="00C91432" w:rsidRDefault="009114E4" w:rsidP="00C91432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1"/>
          <w:rFonts w:asciiTheme="minorHAnsi" w:hAnsiTheme="minorHAnsi"/>
          <w:sz w:val="24"/>
          <w:szCs w:val="24"/>
          <w:lang w:eastAsia="pt-PT"/>
        </w:rPr>
        <w:t xml:space="preserve">E,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em segundo lugar, </w:t>
      </w: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a bondade do coração 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que impreg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softHyphen/>
        <w:t xml:space="preserve">ne todo o nosso estilo de vida e de relações com os meninos e os jovens do carinho que fez Dom Bosco dizer: Não basta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amar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, é preciso ainda 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“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fazer-nos amar</w:t>
      </w:r>
      <w:r w:rsidR="00C91432">
        <w:rPr>
          <w:rStyle w:val="FontStyle40"/>
          <w:rFonts w:asciiTheme="minorHAnsi" w:hAnsiTheme="minorHAnsi"/>
          <w:sz w:val="24"/>
          <w:szCs w:val="24"/>
          <w:lang w:eastAsia="pt-PT"/>
        </w:rPr>
        <w:t>”</w:t>
      </w: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pelos jovens</w:t>
      </w:r>
      <w:r w:rsidR="00913B78">
        <w:rPr>
          <w:rStyle w:val="FontStyle40"/>
          <w:rFonts w:asciiTheme="minorHAnsi" w:hAnsiTheme="minorHAnsi"/>
          <w:sz w:val="24"/>
          <w:szCs w:val="24"/>
          <w:lang w:eastAsia="pt-PT"/>
        </w:rPr>
        <w:t>.</w:t>
      </w:r>
      <w:r w:rsidR="00913B78">
        <w:rPr>
          <w:rStyle w:val="Refdenotaderodap"/>
          <w:rFonts w:asciiTheme="minorHAnsi" w:hAnsiTheme="minorHAnsi" w:cs="Angsana New"/>
          <w:lang w:eastAsia="pt-PT"/>
        </w:rPr>
        <w:footnoteReference w:id="80"/>
      </w:r>
    </w:p>
    <w:p w:rsidR="00913B78" w:rsidRDefault="009114E4" w:rsidP="00913B78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O santo Pastor e Papa Paulo VI nos acompanhe do céu com a sua benévola amizade para que sejamos de fato apóstolos geniais e discípulos sagazes.</w:t>
      </w:r>
    </w:p>
    <w:p w:rsidR="00FA5EC1" w:rsidRPr="00C91432" w:rsidRDefault="009114E4" w:rsidP="00913B78">
      <w:pPr>
        <w:pStyle w:val="Style12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Desejo-vos todo o bem e vos asseguro da minha prece.</w:t>
      </w:r>
    </w:p>
    <w:p w:rsidR="00913B78" w:rsidRDefault="009114E4" w:rsidP="00913B78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Busquemos juntos fazer frutificar esse tesouro de Dom Bosco: a tanto têm direito os meninos e os jovens; e sua benéfica contribuição é aguardada por todo o povo de Deus.</w:t>
      </w:r>
    </w:p>
    <w:p w:rsidR="00FA5EC1" w:rsidRDefault="009114E4" w:rsidP="00913B78">
      <w:pPr>
        <w:pStyle w:val="Style12"/>
        <w:widowControl/>
        <w:spacing w:after="60" w:line="276" w:lineRule="auto"/>
        <w:ind w:right="10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>Vosso af.mo</w:t>
      </w:r>
      <w:r w:rsidR="00913B78">
        <w:rPr>
          <w:rStyle w:val="FontStyle40"/>
          <w:rFonts w:asciiTheme="minorHAnsi" w:hAnsiTheme="minorHAnsi"/>
          <w:sz w:val="24"/>
          <w:szCs w:val="24"/>
          <w:lang w:eastAsia="pt-PT"/>
        </w:rPr>
        <w:t>,</w:t>
      </w:r>
    </w:p>
    <w:p w:rsidR="0018361C" w:rsidRPr="00C91432" w:rsidRDefault="0018361C" w:rsidP="0018361C">
      <w:pPr>
        <w:pStyle w:val="Style12"/>
        <w:widowControl/>
        <w:spacing w:after="60" w:line="276" w:lineRule="auto"/>
        <w:ind w:left="4320" w:firstLine="284"/>
        <w:jc w:val="left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CE19CF">
        <w:rPr>
          <w:rFonts w:asciiTheme="minorHAnsi" w:hAnsiTheme="minorHAnsi"/>
          <w:noProof/>
        </w:rPr>
        <w:drawing>
          <wp:inline distT="0" distB="0" distL="0" distR="0" wp14:anchorId="226C94A7" wp14:editId="3A8F7F91">
            <wp:extent cx="1331366" cy="567922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89" cy="5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1C" w:rsidRDefault="009114E4" w:rsidP="0018361C">
      <w:pPr>
        <w:pStyle w:val="Style25"/>
        <w:widowControl/>
        <w:spacing w:after="60" w:line="276" w:lineRule="auto"/>
        <w:ind w:left="4604" w:firstLine="284"/>
        <w:rPr>
          <w:rStyle w:val="FontStyle41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P. </w:t>
      </w:r>
      <w:r w:rsidR="0018361C">
        <w:rPr>
          <w:rStyle w:val="FontStyle41"/>
          <w:rFonts w:asciiTheme="minorHAnsi" w:hAnsiTheme="minorHAnsi"/>
          <w:sz w:val="24"/>
          <w:szCs w:val="24"/>
          <w:lang w:eastAsia="pt-PT"/>
        </w:rPr>
        <w:t>Egídio Vigan</w:t>
      </w:r>
      <w:r w:rsidR="00BB666E">
        <w:rPr>
          <w:rStyle w:val="FontStyle41"/>
          <w:rFonts w:asciiTheme="minorHAnsi" w:hAnsiTheme="minorHAnsi"/>
          <w:sz w:val="24"/>
          <w:szCs w:val="24"/>
          <w:lang w:eastAsia="pt-PT"/>
        </w:rPr>
        <w:t>ò</w:t>
      </w:r>
    </w:p>
    <w:p w:rsidR="00FA5EC1" w:rsidRPr="00C91432" w:rsidRDefault="009114E4" w:rsidP="0018361C">
      <w:pPr>
        <w:pStyle w:val="Style25"/>
        <w:widowControl/>
        <w:spacing w:after="60" w:line="276" w:lineRule="auto"/>
        <w:ind w:left="4888"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C91432">
        <w:rPr>
          <w:rStyle w:val="FontStyle34"/>
          <w:rFonts w:asciiTheme="minorHAnsi" w:hAnsiTheme="minorHAnsi"/>
          <w:sz w:val="24"/>
          <w:szCs w:val="24"/>
          <w:lang w:eastAsia="pt-PT"/>
        </w:rPr>
        <w:t>Reitor-Mor</w:t>
      </w:r>
    </w:p>
    <w:p w:rsidR="00FA5EC1" w:rsidRPr="00C91432" w:rsidRDefault="00FA5EC1" w:rsidP="00C91432">
      <w:pPr>
        <w:pStyle w:val="Style25"/>
        <w:widowControl/>
        <w:spacing w:after="60" w:line="276" w:lineRule="auto"/>
        <w:ind w:left="4162" w:firstLine="284"/>
        <w:rPr>
          <w:rStyle w:val="FontStyle34"/>
          <w:rFonts w:asciiTheme="minorHAnsi" w:hAnsiTheme="minorHAnsi"/>
          <w:sz w:val="24"/>
          <w:szCs w:val="24"/>
          <w:lang w:eastAsia="pt-PT"/>
        </w:rPr>
        <w:sectPr w:rsidR="00FA5EC1" w:rsidRPr="00C91432" w:rsidSect="00EF55A0">
          <w:footerReference w:type="even" r:id="rId8"/>
          <w:footerReference w:type="default" r:id="rId9"/>
          <w:pgSz w:w="11907" w:h="16840" w:code="9"/>
          <w:pgMar w:top="1134" w:right="1701" w:bottom="1134" w:left="1701" w:header="720" w:footer="720" w:gutter="0"/>
          <w:cols w:space="60"/>
          <w:noEndnote/>
        </w:sectPr>
      </w:pPr>
    </w:p>
    <w:p w:rsidR="00EF55A0" w:rsidRPr="00C91432" w:rsidRDefault="00EF55A0" w:rsidP="00913B78">
      <w:pPr>
        <w:pStyle w:val="Style8"/>
        <w:widowControl/>
        <w:spacing w:after="60" w:line="276" w:lineRule="auto"/>
        <w:ind w:firstLine="284"/>
        <w:jc w:val="both"/>
        <w:rPr>
          <w:rStyle w:val="FontStyle37"/>
          <w:rFonts w:asciiTheme="minorHAnsi" w:hAnsiTheme="minorHAnsi"/>
          <w:sz w:val="24"/>
          <w:szCs w:val="24"/>
          <w:lang w:eastAsia="pt-PT"/>
        </w:rPr>
      </w:pPr>
    </w:p>
    <w:sectPr w:rsidR="00EF55A0" w:rsidRPr="00C91432" w:rsidSect="00EF55A0">
      <w:headerReference w:type="even" r:id="rId10"/>
      <w:headerReference w:type="default" r:id="rId11"/>
      <w:type w:val="continuous"/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E7" w:rsidRDefault="000C1EE7">
      <w:r>
        <w:separator/>
      </w:r>
    </w:p>
  </w:endnote>
  <w:endnote w:type="continuationSeparator" w:id="0">
    <w:p w:rsidR="000C1EE7" w:rsidRDefault="000C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936720"/>
      <w:docPartObj>
        <w:docPartGallery w:val="Page Numbers (Bottom of Page)"/>
        <w:docPartUnique/>
      </w:docPartObj>
    </w:sdtPr>
    <w:sdtContent>
      <w:p w:rsidR="002B5374" w:rsidRDefault="002B537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9D">
          <w:rPr>
            <w:noProof/>
          </w:rPr>
          <w:t>20</w:t>
        </w:r>
        <w:r>
          <w:fldChar w:fldCharType="end"/>
        </w:r>
      </w:p>
    </w:sdtContent>
  </w:sdt>
  <w:p w:rsidR="002B5374" w:rsidRDefault="002B53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367669"/>
      <w:docPartObj>
        <w:docPartGallery w:val="Page Numbers (Bottom of Page)"/>
        <w:docPartUnique/>
      </w:docPartObj>
    </w:sdtPr>
    <w:sdtContent>
      <w:p w:rsidR="002B5374" w:rsidRDefault="002B537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9D">
          <w:rPr>
            <w:noProof/>
          </w:rPr>
          <w:t>19</w:t>
        </w:r>
        <w:r>
          <w:fldChar w:fldCharType="end"/>
        </w:r>
      </w:p>
    </w:sdtContent>
  </w:sdt>
  <w:p w:rsidR="002B5374" w:rsidRDefault="002B53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E7" w:rsidRDefault="000C1EE7">
      <w:r>
        <w:separator/>
      </w:r>
    </w:p>
  </w:footnote>
  <w:footnote w:type="continuationSeparator" w:id="0">
    <w:p w:rsidR="000C1EE7" w:rsidRDefault="000C1EE7">
      <w:r>
        <w:continuationSeparator/>
      </w:r>
    </w:p>
  </w:footnote>
  <w:footnote w:id="1">
    <w:p w:rsidR="002B5374" w:rsidRPr="00BB666E" w:rsidRDefault="002B5374" w:rsidP="00690E4F">
      <w:pPr>
        <w:pStyle w:val="Style17"/>
        <w:widowControl/>
        <w:spacing w:after="60" w:line="240" w:lineRule="auto"/>
        <w:ind w:firstLine="0"/>
        <w:rPr>
          <w:rFonts w:asciiTheme="minorHAnsi" w:hAnsiTheme="minorHAnsi" w:cs="Angsana New"/>
          <w:bCs/>
          <w:sz w:val="20"/>
          <w:szCs w:val="20"/>
          <w:lang w:eastAsia="pt-PT"/>
        </w:rPr>
      </w:pPr>
      <w:r w:rsidRPr="00BB666E">
        <w:rPr>
          <w:rStyle w:val="Refdenotaderodap"/>
          <w:rFonts w:asciiTheme="minorHAnsi" w:hAnsiTheme="minorHAnsi"/>
          <w:sz w:val="20"/>
          <w:szCs w:val="20"/>
        </w:rPr>
        <w:footnoteRef/>
      </w:r>
      <w:r w:rsidRPr="00BB666E">
        <w:rPr>
          <w:rFonts w:asciiTheme="minorHAnsi" w:hAnsiTheme="minorHAnsi"/>
          <w:sz w:val="20"/>
          <w:szCs w:val="20"/>
        </w:rPr>
        <w:t xml:space="preserve"> CG21 448.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Com a sigla CG21 indicamos os 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>Documentos Capitulares do Capí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softHyphen/>
        <w:t xml:space="preserve">tulo Geral 21 da Sociedade Salesiana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(Roma 1978). O número que acompanha a sigla indica o número marginal do texto.</w:t>
      </w:r>
    </w:p>
  </w:footnote>
  <w:footnote w:id="2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CG21 165.</w:t>
      </w:r>
    </w:p>
  </w:footnote>
  <w:footnote w:id="3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4.</w:t>
      </w:r>
    </w:p>
  </w:footnote>
  <w:footnote w:id="4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CG21 577-592.</w:t>
      </w:r>
    </w:p>
  </w:footnote>
  <w:footnote w:id="5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96.</w:t>
      </w:r>
    </w:p>
  </w:footnote>
  <w:footnote w:id="6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31.</w:t>
      </w:r>
    </w:p>
  </w:footnote>
  <w:footnote w:id="7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17.</w:t>
      </w:r>
    </w:p>
  </w:footnote>
  <w:footnote w:id="8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CG21 155.</w:t>
      </w:r>
    </w:p>
  </w:footnote>
  <w:footnote w:id="9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80.</w:t>
      </w:r>
    </w:p>
  </w:footnote>
  <w:footnote w:id="10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BB666E">
        <w:rPr>
          <w:rFonts w:asciiTheme="minorHAnsi" w:hAnsiTheme="minorHAnsi"/>
          <w:i/>
          <w:lang w:val="it-IT"/>
        </w:rPr>
        <w:t>Lettere Circolari di Don Paolo Albera ai Salesiani</w:t>
      </w:r>
      <w:r w:rsidRPr="00BB666E">
        <w:rPr>
          <w:rFonts w:asciiTheme="minorHAnsi" w:hAnsiTheme="minorHAnsi"/>
          <w:i/>
        </w:rPr>
        <w:t xml:space="preserve"> </w:t>
      </w:r>
      <w:r w:rsidRPr="00BB666E">
        <w:rPr>
          <w:rFonts w:asciiTheme="minorHAnsi" w:hAnsiTheme="minorHAnsi"/>
        </w:rPr>
        <w:t>(Turim, Direção das Obras Salesianas 1965), p. 375.</w:t>
      </w:r>
    </w:p>
  </w:footnote>
  <w:footnote w:id="11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VALENTINI Eugenio,</w:t>
      </w:r>
      <w:r w:rsidRPr="00BB666E">
        <w:rPr>
          <w:rFonts w:asciiTheme="minorHAnsi" w:hAnsiTheme="minorHAnsi"/>
          <w:i/>
        </w:rPr>
        <w:t xml:space="preserve"> </w:t>
      </w:r>
      <w:r w:rsidRPr="00CD07F3">
        <w:rPr>
          <w:rFonts w:asciiTheme="minorHAnsi" w:hAnsiTheme="minorHAnsi"/>
          <w:i/>
          <w:lang w:val="it-IT"/>
        </w:rPr>
        <w:t>Don Rinaldi maestro di pedagogia e di spiritualità salesiana</w:t>
      </w:r>
      <w:r w:rsidRPr="00BB666E">
        <w:rPr>
          <w:rFonts w:asciiTheme="minorHAnsi" w:hAnsiTheme="minorHAnsi"/>
        </w:rPr>
        <w:t xml:space="preserve"> (Turim-Crocetta 1965), p. 32.</w:t>
      </w:r>
    </w:p>
  </w:footnote>
  <w:footnote w:id="12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CG21 80. 96. 99.</w:t>
      </w:r>
    </w:p>
  </w:footnote>
  <w:footnote w:id="13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o recente documento da Santa Sé </w:t>
      </w:r>
      <w:r w:rsidRPr="00CD07F3">
        <w:rPr>
          <w:rFonts w:asciiTheme="minorHAnsi" w:hAnsiTheme="minorHAnsi"/>
          <w:i/>
          <w:lang w:val="it-IT"/>
        </w:rPr>
        <w:t>Criteri direttivi sui rapporti tra i Vescovi e i Religiosi nella Chiesa</w:t>
      </w:r>
      <w:r w:rsidRPr="00BB666E">
        <w:rPr>
          <w:rFonts w:asciiTheme="minorHAnsi" w:hAnsiTheme="minorHAnsi"/>
        </w:rPr>
        <w:t xml:space="preserve"> (Cidade do Vaticano 1978), n. 14-15.</w:t>
      </w:r>
    </w:p>
  </w:footnote>
  <w:footnote w:id="14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EN 69.</w:t>
      </w:r>
    </w:p>
  </w:footnote>
  <w:footnote w:id="15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CAVIGLIA Alberto, </w:t>
      </w:r>
      <w:r w:rsidRPr="00CD07F3">
        <w:rPr>
          <w:rFonts w:asciiTheme="minorHAnsi" w:hAnsiTheme="minorHAnsi"/>
          <w:i/>
          <w:lang w:val="it-IT"/>
        </w:rPr>
        <w:t>La pedagogia di Don Bosco</w:t>
      </w:r>
      <w:r w:rsidRPr="00BB666E">
        <w:rPr>
          <w:rFonts w:asciiTheme="minorHAnsi" w:hAnsiTheme="minorHAnsi"/>
          <w:i/>
        </w:rPr>
        <w:t xml:space="preserve"> </w:t>
      </w:r>
      <w:r w:rsidRPr="00BB666E">
        <w:rPr>
          <w:rFonts w:asciiTheme="minorHAnsi" w:hAnsiTheme="minorHAnsi"/>
        </w:rPr>
        <w:t>(Roma 1935), p. 6.</w:t>
      </w:r>
    </w:p>
  </w:footnote>
  <w:footnote w:id="16">
    <w:p w:rsidR="002B5374" w:rsidRPr="00BB666E" w:rsidRDefault="002B5374" w:rsidP="00690E4F">
      <w:pPr>
        <w:pStyle w:val="Style27"/>
        <w:widowControl/>
        <w:spacing w:after="60" w:line="240" w:lineRule="auto"/>
        <w:ind w:firstLine="0"/>
        <w:rPr>
          <w:rFonts w:asciiTheme="minorHAnsi" w:hAnsiTheme="minorHAnsi" w:cs="Angsana New"/>
          <w:bCs/>
          <w:sz w:val="20"/>
          <w:szCs w:val="20"/>
          <w:lang w:eastAsia="pt-PT"/>
        </w:rPr>
      </w:pPr>
      <w:r w:rsidRPr="00BB666E">
        <w:rPr>
          <w:rStyle w:val="Refdenotaderodap"/>
          <w:rFonts w:asciiTheme="minorHAnsi" w:hAnsiTheme="minorHAnsi"/>
          <w:sz w:val="20"/>
          <w:szCs w:val="20"/>
        </w:rPr>
        <w:footnoteRef/>
      </w:r>
      <w:r w:rsidRPr="00BB666E">
        <w:rPr>
          <w:rFonts w:asciiTheme="minorHAnsi" w:hAnsiTheme="minorHAnsi"/>
          <w:sz w:val="20"/>
          <w:szCs w:val="20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“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la-Latn" w:eastAsia="pt-PT"/>
        </w:rPr>
        <w:t>novae iuventutis educator princeps, nova prorsus, (...), methodo, quae quidem in paedagogica disciplina vere excellentissimum ac tutissimum signavit iter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” (AAS 1935, 285)</w:t>
      </w:r>
    </w:p>
  </w:footnote>
  <w:footnote w:id="17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CAVIGLIA Alberto,</w:t>
      </w:r>
      <w:r w:rsidRPr="00BB666E">
        <w:rPr>
          <w:rFonts w:asciiTheme="minorHAnsi" w:hAnsiTheme="minorHAnsi"/>
          <w:i/>
        </w:rPr>
        <w:t xml:space="preserve"> La pedagogia,</w:t>
      </w:r>
      <w:r w:rsidRPr="00BB666E">
        <w:rPr>
          <w:rFonts w:asciiTheme="minorHAnsi" w:hAnsiTheme="minorHAnsi"/>
        </w:rPr>
        <w:t xml:space="preserve"> p. 9.</w:t>
      </w:r>
    </w:p>
  </w:footnote>
  <w:footnote w:id="18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Const. 40.</w:t>
      </w:r>
    </w:p>
  </w:footnote>
  <w:footnote w:id="19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CAVIGLIA Alberto, </w:t>
      </w:r>
      <w:r w:rsidRPr="00BB666E">
        <w:rPr>
          <w:rFonts w:asciiTheme="minorHAnsi" w:hAnsiTheme="minorHAnsi"/>
          <w:i/>
        </w:rPr>
        <w:t>La pedagogia,</w:t>
      </w:r>
      <w:r w:rsidRPr="00BB666E">
        <w:rPr>
          <w:rFonts w:asciiTheme="minorHAnsi" w:hAnsiTheme="minorHAnsi"/>
        </w:rPr>
        <w:t xml:space="preserve"> p. 14-15.</w:t>
      </w:r>
    </w:p>
  </w:footnote>
  <w:footnote w:id="20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Const 40; CGE 26.127.</w:t>
      </w:r>
    </w:p>
  </w:footnote>
  <w:footnote w:id="21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AA.VV., </w:t>
      </w:r>
      <w:r w:rsidRPr="00CD07F3">
        <w:rPr>
          <w:rFonts w:asciiTheme="minorHAnsi" w:hAnsiTheme="minorHAnsi"/>
          <w:i/>
          <w:lang w:val="it-IT"/>
        </w:rPr>
        <w:t>Il Sistema educativo di Don Bosco tra pedagogia antica e nuova – Atti del Convegno Europeo Salesiano sul Sistema educativo di Don Bosco</w:t>
      </w:r>
      <w:r w:rsidRPr="00BB666E">
        <w:rPr>
          <w:rFonts w:asciiTheme="minorHAnsi" w:hAnsiTheme="minorHAnsi"/>
        </w:rPr>
        <w:t xml:space="preserve"> (Turim, LDC 1974), p. 301.</w:t>
      </w:r>
    </w:p>
    <w:p w:rsidR="002B5374" w:rsidRPr="00BB666E" w:rsidRDefault="002B5374" w:rsidP="00690E4F">
      <w:pPr>
        <w:pStyle w:val="Textodenotaderodap"/>
        <w:spacing w:after="60"/>
        <w:ind w:firstLine="284"/>
        <w:jc w:val="both"/>
        <w:rPr>
          <w:rFonts w:asciiTheme="minorHAnsi" w:hAnsiTheme="minorHAnsi"/>
        </w:rPr>
      </w:pPr>
      <w:r w:rsidRPr="00BB666E">
        <w:rPr>
          <w:rFonts w:asciiTheme="minorHAnsi" w:hAnsiTheme="minorHAnsi"/>
        </w:rPr>
        <w:t xml:space="preserve">Para Dom Bosco a expressão “Sistema Preventivo” não costumava indicar nenhum escrito, mas “o conjunto de meios e de procedimentos educativos, que supõem e implicam todo um organismo de convicções, de ideias, de razão e de fé, que constituíram o seu modo de tratar educativamente os jovens (...)”. (BRAIDO Pietro, </w:t>
      </w:r>
      <w:r w:rsidRPr="00CD07F3">
        <w:rPr>
          <w:rFonts w:asciiTheme="minorHAnsi" w:hAnsiTheme="minorHAnsi"/>
          <w:i/>
          <w:lang w:val="it-IT"/>
        </w:rPr>
        <w:t>Il sistema preventivo di Don Bosco</w:t>
      </w:r>
      <w:r w:rsidRPr="00BB666E">
        <w:rPr>
          <w:rFonts w:asciiTheme="minorHAnsi" w:hAnsiTheme="minorHAnsi"/>
          <w:i/>
        </w:rPr>
        <w:t>,</w:t>
      </w:r>
      <w:r w:rsidRPr="00BB666E">
        <w:rPr>
          <w:rFonts w:asciiTheme="minorHAnsi" w:hAnsiTheme="minorHAnsi"/>
        </w:rPr>
        <w:t xml:space="preserve"> Zurique, PAS-Verlag 1964, p. 66).</w:t>
      </w:r>
    </w:p>
  </w:footnote>
  <w:footnote w:id="22">
    <w:p w:rsidR="002B5374" w:rsidRPr="00BB666E" w:rsidRDefault="002B5374" w:rsidP="00690E4F">
      <w:pPr>
        <w:pStyle w:val="Style16"/>
        <w:widowControl/>
        <w:tabs>
          <w:tab w:val="left" w:pos="586"/>
        </w:tabs>
        <w:spacing w:after="60" w:line="240" w:lineRule="auto"/>
        <w:ind w:right="10" w:firstLine="0"/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</w:pPr>
      <w:r w:rsidRPr="00BB666E">
        <w:rPr>
          <w:rStyle w:val="Refdenotaderodap"/>
          <w:rFonts w:asciiTheme="minorHAnsi" w:hAnsiTheme="minorHAnsi"/>
          <w:sz w:val="20"/>
          <w:szCs w:val="20"/>
        </w:rPr>
        <w:footnoteRef/>
      </w:r>
      <w:r w:rsidRPr="00BB666E">
        <w:rPr>
          <w:rFonts w:asciiTheme="minorHAnsi" w:hAnsiTheme="minorHAnsi"/>
          <w:sz w:val="20"/>
          <w:szCs w:val="20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Para uma compreensão histórico-doutrinal com fundamento mais profundo da práxis salesiana de Dom Bosco recomendamos sobretudo três autores mais significativos:</w:t>
      </w:r>
    </w:p>
    <w:p w:rsidR="002B5374" w:rsidRPr="00BB666E" w:rsidRDefault="002B5374" w:rsidP="00690E4F">
      <w:pPr>
        <w:pStyle w:val="Style16"/>
        <w:widowControl/>
        <w:tabs>
          <w:tab w:val="left" w:pos="586"/>
        </w:tabs>
        <w:spacing w:after="60" w:line="240" w:lineRule="auto"/>
        <w:ind w:right="10" w:firstLine="284"/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</w:pP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– P. Alberto Caviglia,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nos seus comentários às vidas de Magone, Besucco e, sobretudo, de Domingos Savio, é uma “testemunha” que penetrou com extraordinária agudeza o espírito de Dom Bosco.</w:t>
      </w:r>
    </w:p>
    <w:p w:rsidR="002B5374" w:rsidRPr="00BB666E" w:rsidRDefault="002B5374" w:rsidP="00690E4F">
      <w:pPr>
        <w:pStyle w:val="Style16"/>
        <w:widowControl/>
        <w:tabs>
          <w:tab w:val="left" w:pos="586"/>
        </w:tabs>
        <w:spacing w:after="60" w:line="240" w:lineRule="auto"/>
        <w:ind w:right="10" w:firstLine="284"/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</w:pP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–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P. </w:t>
      </w:r>
      <w:r w:rsidRPr="00BB666E">
        <w:rPr>
          <w:rStyle w:val="FontStyle31"/>
          <w:rFonts w:asciiTheme="minorHAnsi" w:hAnsiTheme="minorHAnsi"/>
          <w:b w:val="0"/>
          <w:i/>
          <w:sz w:val="20"/>
          <w:szCs w:val="20"/>
          <w:lang w:eastAsia="pt-PT"/>
        </w:rPr>
        <w:t>Pedro Ricaldone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, no seu documento “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>Do</w:t>
      </w:r>
      <w:r w:rsidR="00CD07F3"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>n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 xml:space="preserve"> Bosco Educatore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”, é o “Superior” que, em função da sua responsabilidade, apresentou autorizadamente os aspectos pedagógicos do carisma de Dom Bosco.</w:t>
      </w:r>
    </w:p>
    <w:p w:rsidR="002B5374" w:rsidRPr="00BB666E" w:rsidRDefault="002B5374" w:rsidP="00690E4F">
      <w:pPr>
        <w:pStyle w:val="Textodenotaderodap"/>
        <w:spacing w:after="60"/>
        <w:ind w:firstLine="284"/>
        <w:jc w:val="both"/>
        <w:rPr>
          <w:rFonts w:asciiTheme="minorHAnsi" w:hAnsiTheme="minorHAnsi"/>
        </w:rPr>
      </w:pP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– P. Pedro Braido,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no seu “II Sistema Preventivo 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>di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 Don Bosco”, é o “estudioso” que aprofundou de maneira mais orgânica e científica o tema do Sistema Preventivo. Merece especial atenção toda a 1ª parte da obra, “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>II tempo, l’opera e la personalità di Don Bosco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”.</w:t>
      </w:r>
    </w:p>
  </w:footnote>
  <w:footnote w:id="23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Const. 25. Cf. Reg. 3-4.</w:t>
      </w:r>
    </w:p>
  </w:footnote>
  <w:footnote w:id="24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ACS 272, p. 10.</w:t>
      </w:r>
    </w:p>
  </w:footnote>
  <w:footnote w:id="25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Ib.</w:t>
      </w:r>
    </w:p>
  </w:footnote>
  <w:footnote w:id="26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CGE 30.</w:t>
      </w:r>
    </w:p>
  </w:footnote>
  <w:footnote w:id="27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  <w:b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CD07F3">
        <w:rPr>
          <w:rFonts w:asciiTheme="minorHAnsi" w:hAnsiTheme="minorHAnsi"/>
          <w:lang w:val="it-IT"/>
        </w:rPr>
        <w:t xml:space="preserve"> </w:t>
      </w:r>
      <w:r w:rsidRPr="00CD07F3">
        <w:rPr>
          <w:rStyle w:val="FontStyle31"/>
          <w:rFonts w:asciiTheme="minorHAnsi" w:hAnsiTheme="minorHAnsi"/>
          <w:b w:val="0"/>
          <w:sz w:val="20"/>
          <w:szCs w:val="20"/>
          <w:lang w:val="it-IT" w:eastAsia="pt-PT"/>
        </w:rPr>
        <w:t xml:space="preserve">CERIA Eugenio, </w:t>
      </w:r>
      <w:r w:rsidRPr="00CD07F3">
        <w:rPr>
          <w:rStyle w:val="FontStyle33"/>
          <w:rFonts w:asciiTheme="minorHAnsi" w:hAnsiTheme="minorHAnsi"/>
          <w:b w:val="0"/>
          <w:sz w:val="20"/>
          <w:szCs w:val="20"/>
          <w:lang w:val="it-IT" w:eastAsia="pt-PT"/>
        </w:rPr>
        <w:t>Vita de</w:t>
      </w:r>
      <w:r w:rsidR="00CD07F3" w:rsidRPr="00CD07F3">
        <w:rPr>
          <w:rStyle w:val="FontStyle33"/>
          <w:rFonts w:asciiTheme="minorHAnsi" w:hAnsiTheme="minorHAnsi"/>
          <w:b w:val="0"/>
          <w:sz w:val="20"/>
          <w:szCs w:val="20"/>
          <w:lang w:val="it-IT" w:eastAsia="pt-PT"/>
        </w:rPr>
        <w:t>l</w:t>
      </w:r>
      <w:r w:rsidRPr="00CD07F3">
        <w:rPr>
          <w:rStyle w:val="FontStyle33"/>
          <w:rFonts w:asciiTheme="minorHAnsi" w:hAnsiTheme="minorHAnsi"/>
          <w:b w:val="0"/>
          <w:sz w:val="20"/>
          <w:szCs w:val="20"/>
          <w:lang w:val="it-IT" w:eastAsia="pt-PT"/>
        </w:rPr>
        <w:t xml:space="preserve"> Servo di Dio Sac. Filippo Rinaldi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(Torino, S.E.I. 1948) p. 443. </w:t>
      </w:r>
    </w:p>
  </w:footnote>
  <w:footnote w:id="28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  <w:i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CERIA Eugenio, </w:t>
      </w:r>
      <w:r w:rsidRPr="003D0B31">
        <w:rPr>
          <w:rStyle w:val="FontStyle31"/>
          <w:rFonts w:asciiTheme="minorHAnsi" w:hAnsiTheme="minorHAnsi"/>
          <w:b w:val="0"/>
          <w:i/>
          <w:sz w:val="20"/>
          <w:szCs w:val="20"/>
          <w:lang w:val="it-IT" w:eastAsia="pt-PT"/>
        </w:rPr>
        <w:t>Epistolario di S. Giovanni Bosco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 4 (Turim. S.E.I 1959, p. 332. </w:t>
      </w:r>
    </w:p>
  </w:footnote>
  <w:footnote w:id="29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Ib. P. 333, em nota.</w:t>
      </w:r>
    </w:p>
  </w:footnote>
  <w:footnote w:id="30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ACS 272, p. 72-77.</w:t>
      </w:r>
    </w:p>
  </w:footnote>
  <w:footnote w:id="31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CG21 216.</w:t>
      </w:r>
    </w:p>
  </w:footnote>
  <w:footnote w:id="32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AA.VV., </w:t>
      </w:r>
      <w:r w:rsidRPr="003D0B31">
        <w:rPr>
          <w:rFonts w:asciiTheme="minorHAnsi" w:hAnsiTheme="minorHAnsi"/>
          <w:i/>
          <w:lang w:val="it-IT"/>
        </w:rPr>
        <w:t>Il Sistema educativo di Don Bosco tra pedagogia antica e nuova – Atti del Convegno Europeo Salesiano sul Sistema educativo di Don Bosco</w:t>
      </w:r>
      <w:r w:rsidRPr="00BB666E">
        <w:rPr>
          <w:rFonts w:asciiTheme="minorHAnsi" w:hAnsiTheme="minorHAnsi"/>
        </w:rPr>
        <w:t xml:space="preserve"> (Turim, LDC 1974), p. 314.</w:t>
      </w:r>
    </w:p>
  </w:footnote>
  <w:footnote w:id="33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LG 46.</w:t>
      </w:r>
    </w:p>
  </w:footnote>
  <w:footnote w:id="34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TILLARD Jean Marie Roger, 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Carisma e Sequela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(Bologna, </w:t>
      </w:r>
      <w:r w:rsidRPr="00BB666E">
        <w:rPr>
          <w:rStyle w:val="FontStyle35"/>
          <w:rFonts w:asciiTheme="minorHAnsi" w:hAnsiTheme="minorHAnsi"/>
          <w:sz w:val="20"/>
          <w:szCs w:val="20"/>
          <w:lang w:eastAsia="pt-PT"/>
        </w:rPr>
        <w:t>Edizioni Dehoniane</w:t>
      </w:r>
      <w:r w:rsidRPr="00BB666E">
        <w:rPr>
          <w:rStyle w:val="FontStyle35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1978) 57-58.</w:t>
      </w:r>
    </w:p>
  </w:footnote>
  <w:footnote w:id="35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3D0B31">
        <w:rPr>
          <w:rFonts w:asciiTheme="minorHAnsi" w:hAnsiTheme="minorHAnsi"/>
          <w:i/>
          <w:lang w:val="it-IT"/>
        </w:rPr>
        <w:t>Lettere Circolari di Don Paolo Albera</w:t>
      </w:r>
      <w:r w:rsidRPr="00BB666E">
        <w:rPr>
          <w:rFonts w:asciiTheme="minorHAnsi" w:hAnsiTheme="minorHAnsi"/>
          <w:i/>
        </w:rPr>
        <w:t>,</w:t>
      </w:r>
      <w:r w:rsidRPr="00BB666E">
        <w:rPr>
          <w:rFonts w:asciiTheme="minorHAnsi" w:hAnsiTheme="minorHAnsi"/>
        </w:rPr>
        <w:t xml:space="preserve"> p. 372.</w:t>
      </w:r>
    </w:p>
  </w:footnote>
  <w:footnote w:id="36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ACS n. 284, p. 31.</w:t>
      </w:r>
    </w:p>
  </w:footnote>
  <w:footnote w:id="37">
    <w:p w:rsidR="002B5374" w:rsidRPr="00BB666E" w:rsidRDefault="002B5374" w:rsidP="00690E4F">
      <w:pPr>
        <w:pStyle w:val="Textodenotaderodap"/>
        <w:spacing w:after="60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STELLA Pietro, </w:t>
      </w:r>
      <w:r w:rsidRPr="003D0B31">
        <w:rPr>
          <w:rFonts w:asciiTheme="minorHAnsi" w:hAnsiTheme="minorHAnsi"/>
          <w:i/>
          <w:lang w:val="it-IT"/>
        </w:rPr>
        <w:t>Don Bosco nella storia della religiosità cattolica</w:t>
      </w:r>
      <w:r w:rsidRPr="00BB666E">
        <w:rPr>
          <w:rFonts w:asciiTheme="minorHAnsi" w:hAnsiTheme="minorHAnsi"/>
        </w:rPr>
        <w:t xml:space="preserve"> (Zurique, PAS-Verlag 1969, p. 473.</w:t>
      </w:r>
    </w:p>
  </w:footnote>
  <w:footnote w:id="38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3D0B31">
        <w:rPr>
          <w:rFonts w:asciiTheme="minorHAnsi" w:hAnsiTheme="minorHAnsi"/>
          <w:i/>
          <w:lang w:val="it-IT"/>
        </w:rPr>
        <w:t>Lettere Circolari di Don Paolo Albera</w:t>
      </w:r>
      <w:r w:rsidRPr="00BB666E">
        <w:rPr>
          <w:rFonts w:asciiTheme="minorHAnsi" w:hAnsiTheme="minorHAnsi"/>
          <w:i/>
        </w:rPr>
        <w:t xml:space="preserve">, </w:t>
      </w:r>
      <w:r w:rsidRPr="00BB666E">
        <w:rPr>
          <w:rFonts w:asciiTheme="minorHAnsi" w:hAnsiTheme="minorHAnsi"/>
        </w:rPr>
        <w:t>p. 372-374.</w:t>
      </w:r>
    </w:p>
  </w:footnote>
  <w:footnote w:id="39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XVI, 66.</w:t>
      </w:r>
    </w:p>
  </w:footnote>
  <w:footnote w:id="40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XVI, 238.</w:t>
      </w:r>
    </w:p>
  </w:footnote>
  <w:footnote w:id="41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II, 45.</w:t>
      </w:r>
    </w:p>
  </w:footnote>
  <w:footnote w:id="42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XIV, 284.</w:t>
      </w:r>
    </w:p>
  </w:footnote>
  <w:footnote w:id="43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Ib.</w:t>
      </w:r>
    </w:p>
  </w:footnote>
  <w:footnote w:id="44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Const. 2, 14; CGE 45. 53. 54. 55.</w:t>
      </w:r>
    </w:p>
  </w:footnote>
  <w:footnote w:id="45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12.</w:t>
      </w:r>
    </w:p>
  </w:footnote>
  <w:footnote w:id="46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Ib. 13.</w:t>
      </w:r>
    </w:p>
  </w:footnote>
  <w:footnote w:id="47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VII, 503.</w:t>
      </w:r>
    </w:p>
  </w:footnote>
  <w:footnote w:id="48">
    <w:p w:rsidR="002B5374" w:rsidRPr="00BB666E" w:rsidRDefault="002B5374" w:rsidP="00492F16">
      <w:pPr>
        <w:pStyle w:val="Textodenotaderodap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RUFFINO Domenico, </w:t>
      </w:r>
      <w:r w:rsidRPr="003D0B31">
        <w:rPr>
          <w:rFonts w:asciiTheme="minorHAnsi" w:hAnsiTheme="minorHAnsi"/>
          <w:i/>
          <w:lang w:val="it-IT"/>
        </w:rPr>
        <w:t>Cronache dell’Oratorio di S. Francesco di Sales</w:t>
      </w:r>
      <w:r w:rsidRPr="003D0B31">
        <w:rPr>
          <w:rFonts w:asciiTheme="minorHAnsi" w:hAnsiTheme="minorHAnsi"/>
          <w:lang w:val="it-IT"/>
        </w:rPr>
        <w:t xml:space="preserve"> (Roma, Archivio Salesiano 110) ms</w:t>
      </w:r>
      <w:r w:rsidRPr="00BB666E">
        <w:rPr>
          <w:rFonts w:asciiTheme="minorHAnsi" w:hAnsiTheme="minorHAnsi"/>
        </w:rPr>
        <w:t xml:space="preserve"> 5, 10.</w:t>
      </w:r>
    </w:p>
  </w:footnote>
  <w:footnote w:id="49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Const. 2.</w:t>
      </w:r>
    </w:p>
  </w:footnote>
  <w:footnote w:id="50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21.</w:t>
      </w:r>
    </w:p>
  </w:footnote>
  <w:footnote w:id="51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Ib.</w:t>
      </w:r>
    </w:p>
  </w:footnote>
  <w:footnote w:id="52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EM 46.</w:t>
      </w:r>
    </w:p>
  </w:footnote>
  <w:footnote w:id="53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13; cf. também CGE 34-44.</w:t>
      </w:r>
    </w:p>
  </w:footnote>
  <w:footnote w:id="54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20.</w:t>
      </w:r>
    </w:p>
  </w:footnote>
  <w:footnote w:id="55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13.</w:t>
      </w:r>
    </w:p>
  </w:footnote>
  <w:footnote w:id="56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30.</w:t>
      </w:r>
    </w:p>
  </w:footnote>
  <w:footnote w:id="57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BRAIDO Pietro, </w:t>
      </w:r>
      <w:r w:rsidRPr="00BB666E">
        <w:rPr>
          <w:rStyle w:val="FontStyle31"/>
          <w:rFonts w:asciiTheme="minorHAnsi" w:hAnsiTheme="minorHAnsi"/>
          <w:b w:val="0"/>
          <w:i/>
          <w:sz w:val="20"/>
          <w:szCs w:val="20"/>
          <w:lang w:eastAsia="pt-PT"/>
        </w:rPr>
        <w:t>Il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sistema preventivo di Don Bosco, </w:t>
      </w:r>
      <w:r w:rsidRPr="00BB666E">
        <w:rPr>
          <w:rStyle w:val="FontStyle33"/>
          <w:rFonts w:asciiTheme="minorHAnsi" w:hAnsiTheme="minorHAnsi"/>
          <w:b w:val="0"/>
          <w:i w:val="0"/>
          <w:sz w:val="20"/>
          <w:szCs w:val="20"/>
          <w:lang w:eastAsia="pt-PT"/>
        </w:rPr>
        <w:t>p.</w:t>
      </w:r>
      <w:r w:rsidRPr="00BB666E">
        <w:rPr>
          <w:rStyle w:val="FontStyle33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BB666E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>88</w:t>
      </w:r>
    </w:p>
  </w:footnote>
  <w:footnote w:id="58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LG 10.</w:t>
      </w:r>
    </w:p>
  </w:footnote>
  <w:footnote w:id="59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14.</w:t>
      </w:r>
    </w:p>
  </w:footnote>
  <w:footnote w:id="60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EM 31-36.</w:t>
      </w:r>
    </w:p>
  </w:footnote>
  <w:footnote w:id="61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81.</w:t>
      </w:r>
    </w:p>
  </w:footnote>
  <w:footnote w:id="62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VI, 381; cf. </w:t>
      </w:r>
      <w:r w:rsidRPr="00016B9D">
        <w:rPr>
          <w:rFonts w:asciiTheme="minorHAnsi" w:hAnsiTheme="minorHAnsi"/>
          <w:i/>
          <w:lang w:val="it-IT"/>
        </w:rPr>
        <w:t>Lettere Circolari di don Paolo Albera</w:t>
      </w:r>
      <w:r w:rsidRPr="00BB666E">
        <w:rPr>
          <w:rFonts w:asciiTheme="minorHAnsi" w:hAnsiTheme="minorHAnsi"/>
          <w:i/>
        </w:rPr>
        <w:t>,</w:t>
      </w:r>
      <w:r w:rsidRPr="00BB666E">
        <w:rPr>
          <w:rFonts w:asciiTheme="minorHAnsi" w:hAnsiTheme="minorHAnsi"/>
        </w:rPr>
        <w:t xml:space="preserve"> p. 374-375.</w:t>
      </w:r>
    </w:p>
  </w:footnote>
  <w:footnote w:id="63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AA 7.</w:t>
      </w:r>
    </w:p>
  </w:footnote>
  <w:footnote w:id="64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XIII, 92-921.</w:t>
      </w:r>
    </w:p>
  </w:footnote>
  <w:footnote w:id="65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III, 605; cf. MB VII, 762 e MB X, 204.</w:t>
      </w:r>
    </w:p>
  </w:footnote>
  <w:footnote w:id="66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Const. 25.</w:t>
      </w:r>
    </w:p>
  </w:footnote>
  <w:footnote w:id="67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Cg. CG21 31-79.</w:t>
      </w:r>
    </w:p>
  </w:footnote>
  <w:footnote w:id="68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IX, 295.</w:t>
      </w:r>
    </w:p>
  </w:footnote>
  <w:footnote w:id="69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VII, 504.</w:t>
      </w:r>
    </w:p>
  </w:footnote>
  <w:footnote w:id="70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STELLA Pietro, </w:t>
      </w:r>
      <w:r w:rsidRPr="00BB666E">
        <w:rPr>
          <w:rFonts w:asciiTheme="minorHAnsi" w:hAnsiTheme="minorHAnsi"/>
          <w:i/>
        </w:rPr>
        <w:t xml:space="preserve">Don </w:t>
      </w:r>
      <w:r w:rsidRPr="00016B9D">
        <w:rPr>
          <w:rFonts w:asciiTheme="minorHAnsi" w:hAnsiTheme="minorHAnsi"/>
          <w:i/>
          <w:lang w:val="it-IT"/>
        </w:rPr>
        <w:t>Bosco nella storia</w:t>
      </w:r>
      <w:r w:rsidRPr="00BB666E">
        <w:rPr>
          <w:rFonts w:asciiTheme="minorHAnsi" w:hAnsiTheme="minorHAnsi"/>
        </w:rPr>
        <w:t xml:space="preserve"> (2), p. 472.</w:t>
      </w:r>
    </w:p>
  </w:footnote>
  <w:footnote w:id="71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V, 356.</w:t>
      </w:r>
    </w:p>
  </w:footnote>
  <w:footnote w:id="72">
    <w:p w:rsidR="002B5374" w:rsidRPr="00BB666E" w:rsidRDefault="002B5374" w:rsidP="00D533AB">
      <w:pPr>
        <w:pStyle w:val="Textodenotaderodap"/>
        <w:jc w:val="both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STELLA Pietro, </w:t>
      </w:r>
      <w:r w:rsidRPr="00016B9D">
        <w:rPr>
          <w:rFonts w:asciiTheme="minorHAnsi" w:hAnsiTheme="minorHAnsi"/>
          <w:i/>
          <w:lang w:val="it-IT"/>
        </w:rPr>
        <w:t>Valori spirituali nel “Giovane Provveduto</w:t>
      </w:r>
      <w:r w:rsidRPr="00BB666E">
        <w:rPr>
          <w:rFonts w:asciiTheme="minorHAnsi" w:hAnsiTheme="minorHAnsi"/>
          <w:i/>
        </w:rPr>
        <w:t xml:space="preserve">” di San Giovanni Bosco </w:t>
      </w:r>
      <w:r w:rsidRPr="00BB666E">
        <w:rPr>
          <w:rFonts w:asciiTheme="minorHAnsi" w:hAnsiTheme="minorHAnsi"/>
        </w:rPr>
        <w:t>(Roma 1960), p. 128.</w:t>
      </w:r>
    </w:p>
  </w:footnote>
  <w:footnote w:id="73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91.</w:t>
      </w:r>
    </w:p>
  </w:footnote>
  <w:footnote w:id="74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EN 19.</w:t>
      </w:r>
    </w:p>
  </w:footnote>
  <w:footnote w:id="75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VI, 482.</w:t>
      </w:r>
    </w:p>
  </w:footnote>
  <w:footnote w:id="76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CG21 105.</w:t>
      </w:r>
    </w:p>
  </w:footnote>
  <w:footnote w:id="77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CG21 571.</w:t>
      </w:r>
    </w:p>
  </w:footnote>
  <w:footnote w:id="78">
    <w:p w:rsidR="002B5374" w:rsidRPr="00BB666E" w:rsidRDefault="002B5374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CG21 105 bis.</w:t>
      </w:r>
    </w:p>
  </w:footnote>
  <w:footnote w:id="79">
    <w:p w:rsidR="003C3947" w:rsidRPr="00BB666E" w:rsidRDefault="003C3947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MB XVII, 197.</w:t>
      </w:r>
    </w:p>
  </w:footnote>
  <w:footnote w:id="80">
    <w:p w:rsidR="00913B78" w:rsidRPr="00BB666E" w:rsidRDefault="00913B78">
      <w:pPr>
        <w:pStyle w:val="Textodenotaderodap"/>
        <w:rPr>
          <w:rFonts w:asciiTheme="minorHAnsi" w:hAnsiTheme="minorHAnsi"/>
        </w:rPr>
      </w:pPr>
      <w:r w:rsidRPr="00BB666E">
        <w:rPr>
          <w:rStyle w:val="Refdenotaderodap"/>
          <w:rFonts w:asciiTheme="minorHAnsi" w:hAnsiTheme="minorHAnsi"/>
        </w:rPr>
        <w:footnoteRef/>
      </w:r>
      <w:r w:rsidRPr="00BB666E">
        <w:rPr>
          <w:rFonts w:asciiTheme="minorHAnsi" w:hAnsiTheme="minorHAnsi"/>
        </w:rPr>
        <w:t xml:space="preserve"> Cf. MB XVII, 110-112.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74" w:rsidRDefault="002B5374">
    <w:pPr>
      <w:pStyle w:val="Style4"/>
      <w:widowControl/>
      <w:ind w:left="2261" w:right="-3811"/>
      <w:rPr>
        <w:rStyle w:val="FontStyle40"/>
        <w:lang w:val="pt-PT" w:eastAsia="pt-PT"/>
      </w:rPr>
    </w:pPr>
    <w:r>
      <w:rPr>
        <w:rStyle w:val="FontStyle40"/>
        <w:lang w:val="pt-PT" w:eastAsia="pt-PT"/>
      </w:rPr>
      <w:t xml:space="preserve">— </w:t>
    </w:r>
    <w:r>
      <w:rPr>
        <w:rStyle w:val="FontStyle40"/>
        <w:lang w:val="pt-PT" w:eastAsia="pt-PT"/>
      </w:rPr>
      <w:fldChar w:fldCharType="begin"/>
    </w:r>
    <w:r>
      <w:rPr>
        <w:rStyle w:val="FontStyle40"/>
        <w:lang w:val="pt-PT" w:eastAsia="pt-PT"/>
      </w:rPr>
      <w:instrText>PAGE</w:instrText>
    </w:r>
    <w:r>
      <w:rPr>
        <w:rStyle w:val="FontStyle40"/>
        <w:lang w:val="pt-PT" w:eastAsia="pt-PT"/>
      </w:rPr>
      <w:fldChar w:fldCharType="separate"/>
    </w:r>
    <w:r>
      <w:rPr>
        <w:rStyle w:val="FontStyle40"/>
        <w:noProof/>
        <w:lang w:val="pt-PT" w:eastAsia="pt-PT"/>
      </w:rPr>
      <w:t>30</w:t>
    </w:r>
    <w:r>
      <w:rPr>
        <w:rStyle w:val="FontStyle40"/>
        <w:lang w:val="pt-PT" w:eastAsia="pt-PT"/>
      </w:rPr>
      <w:fldChar w:fldCharType="end"/>
    </w:r>
    <w:r>
      <w:rPr>
        <w:rStyle w:val="FontStyle40"/>
        <w:lang w:val="pt-PT" w:eastAsia="pt-PT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74" w:rsidRPr="004117B1" w:rsidRDefault="002B5374" w:rsidP="004117B1">
    <w:pPr>
      <w:pStyle w:val="Cabealho"/>
      <w:rPr>
        <w:rStyle w:val="FontStyle40"/>
        <w:rFonts w:ascii="Segoe UI" w:hAnsi="Segoe UI" w:cs="Segoe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D8B280"/>
    <w:lvl w:ilvl="0">
      <w:numFmt w:val="bullet"/>
      <w:lvlText w:val="*"/>
      <w:lvlJc w:val="left"/>
    </w:lvl>
  </w:abstractNum>
  <w:abstractNum w:abstractNumId="1" w15:restartNumberingAfterBreak="0">
    <w:nsid w:val="00E17871"/>
    <w:multiLevelType w:val="singleLevel"/>
    <w:tmpl w:val="BE2890FA"/>
    <w:lvl w:ilvl="0">
      <w:start w:val="17"/>
      <w:numFmt w:val="decimal"/>
      <w:lvlText w:val="(%1)"/>
      <w:legacy w:legacy="1" w:legacySpace="0" w:legacyIndent="509"/>
      <w:lvlJc w:val="left"/>
      <w:rPr>
        <w:rFonts w:ascii="Angsana New" w:hAnsi="Angsana New" w:cs="Angsana New" w:hint="default"/>
      </w:rPr>
    </w:lvl>
  </w:abstractNum>
  <w:abstractNum w:abstractNumId="2" w15:restartNumberingAfterBreak="0">
    <w:nsid w:val="01E1322C"/>
    <w:multiLevelType w:val="singleLevel"/>
    <w:tmpl w:val="FC1E98D4"/>
    <w:lvl w:ilvl="0">
      <w:start w:val="51"/>
      <w:numFmt w:val="decimal"/>
      <w:lvlText w:val="(%1)"/>
      <w:legacy w:legacy="1" w:legacySpace="0" w:legacyIndent="490"/>
      <w:lvlJc w:val="left"/>
      <w:rPr>
        <w:rFonts w:ascii="Angsana New" w:hAnsi="Angsana New" w:cs="Angsana New" w:hint="default"/>
      </w:rPr>
    </w:lvl>
  </w:abstractNum>
  <w:abstractNum w:abstractNumId="3" w15:restartNumberingAfterBreak="0">
    <w:nsid w:val="07F4392E"/>
    <w:multiLevelType w:val="singleLevel"/>
    <w:tmpl w:val="B20E5AC8"/>
    <w:lvl w:ilvl="0">
      <w:start w:val="4"/>
      <w:numFmt w:val="decimal"/>
      <w:lvlText w:val="%1."/>
      <w:legacy w:legacy="1" w:legacySpace="0" w:legacyIndent="331"/>
      <w:lvlJc w:val="left"/>
      <w:rPr>
        <w:rFonts w:ascii="Angsana New" w:hAnsi="Angsana New" w:cs="Angsana New" w:hint="default"/>
      </w:rPr>
    </w:lvl>
  </w:abstractNum>
  <w:abstractNum w:abstractNumId="4" w15:restartNumberingAfterBreak="0">
    <w:nsid w:val="0962306C"/>
    <w:multiLevelType w:val="singleLevel"/>
    <w:tmpl w:val="CE2048C4"/>
    <w:lvl w:ilvl="0">
      <w:start w:val="5"/>
      <w:numFmt w:val="decimal"/>
      <w:lvlText w:val="(%1)"/>
      <w:legacy w:legacy="1" w:legacySpace="0" w:legacyIndent="413"/>
      <w:lvlJc w:val="left"/>
      <w:rPr>
        <w:rFonts w:ascii="Angsana New" w:hAnsi="Angsana New" w:cs="Angsana New" w:hint="default"/>
      </w:rPr>
    </w:lvl>
  </w:abstractNum>
  <w:abstractNum w:abstractNumId="5" w15:restartNumberingAfterBreak="0">
    <w:nsid w:val="11BB5CB6"/>
    <w:multiLevelType w:val="singleLevel"/>
    <w:tmpl w:val="6EB69CAA"/>
    <w:lvl w:ilvl="0">
      <w:start w:val="1"/>
      <w:numFmt w:val="decimal"/>
      <w:lvlText w:val="%1."/>
      <w:legacy w:legacy="1" w:legacySpace="0" w:legacyIndent="331"/>
      <w:lvlJc w:val="left"/>
      <w:rPr>
        <w:rFonts w:ascii="Angsana New" w:hAnsi="Angsana New" w:cs="Angsana New" w:hint="default"/>
      </w:rPr>
    </w:lvl>
  </w:abstractNum>
  <w:abstractNum w:abstractNumId="6" w15:restartNumberingAfterBreak="0">
    <w:nsid w:val="19CC6D57"/>
    <w:multiLevelType w:val="singleLevel"/>
    <w:tmpl w:val="CA06E326"/>
    <w:lvl w:ilvl="0">
      <w:start w:val="30"/>
      <w:numFmt w:val="decimal"/>
      <w:lvlText w:val="(%1)"/>
      <w:legacy w:legacy="1" w:legacySpace="0" w:legacyIndent="494"/>
      <w:lvlJc w:val="left"/>
      <w:rPr>
        <w:rFonts w:ascii="Angsana New" w:hAnsi="Angsana New" w:cs="Angsana New" w:hint="default"/>
      </w:rPr>
    </w:lvl>
  </w:abstractNum>
  <w:abstractNum w:abstractNumId="7" w15:restartNumberingAfterBreak="0">
    <w:nsid w:val="20A463F8"/>
    <w:multiLevelType w:val="singleLevel"/>
    <w:tmpl w:val="D2AA7D9A"/>
    <w:lvl w:ilvl="0">
      <w:start w:val="3"/>
      <w:numFmt w:val="decimal"/>
      <w:lvlText w:val="%1."/>
      <w:legacy w:legacy="1" w:legacySpace="0" w:legacyIndent="331"/>
      <w:lvlJc w:val="left"/>
      <w:rPr>
        <w:rFonts w:ascii="Angsana New" w:hAnsi="Angsana New" w:cs="Angsana New" w:hint="default"/>
      </w:rPr>
    </w:lvl>
  </w:abstractNum>
  <w:abstractNum w:abstractNumId="8" w15:restartNumberingAfterBreak="0">
    <w:nsid w:val="25520300"/>
    <w:multiLevelType w:val="singleLevel"/>
    <w:tmpl w:val="721057C2"/>
    <w:lvl w:ilvl="0">
      <w:start w:val="27"/>
      <w:numFmt w:val="decimal"/>
      <w:lvlText w:val="(%1)"/>
      <w:legacy w:legacy="1" w:legacySpace="0" w:legacyIndent="499"/>
      <w:lvlJc w:val="left"/>
      <w:rPr>
        <w:rFonts w:ascii="Angsana New" w:hAnsi="Angsana New" w:cs="Angsana New" w:hint="default"/>
      </w:rPr>
    </w:lvl>
  </w:abstractNum>
  <w:abstractNum w:abstractNumId="9" w15:restartNumberingAfterBreak="0">
    <w:nsid w:val="27021EFE"/>
    <w:multiLevelType w:val="singleLevel"/>
    <w:tmpl w:val="5DC248DE"/>
    <w:lvl w:ilvl="0">
      <w:start w:val="13"/>
      <w:numFmt w:val="decimal"/>
      <w:lvlText w:val="(%1)"/>
      <w:legacy w:legacy="1" w:legacySpace="0" w:legacyIndent="494"/>
      <w:lvlJc w:val="left"/>
      <w:rPr>
        <w:rFonts w:ascii="Angsana New" w:hAnsi="Angsana New" w:cs="Angsana New" w:hint="default"/>
      </w:rPr>
    </w:lvl>
  </w:abstractNum>
  <w:abstractNum w:abstractNumId="10" w15:restartNumberingAfterBreak="0">
    <w:nsid w:val="2AF65448"/>
    <w:multiLevelType w:val="singleLevel"/>
    <w:tmpl w:val="44FAAB62"/>
    <w:lvl w:ilvl="0">
      <w:start w:val="77"/>
      <w:numFmt w:val="decimal"/>
      <w:lvlText w:val="(%1)"/>
      <w:legacy w:legacy="1" w:legacySpace="0" w:legacyIndent="499"/>
      <w:lvlJc w:val="left"/>
      <w:rPr>
        <w:rFonts w:ascii="Angsana New" w:hAnsi="Angsana New" w:cs="Angsana New" w:hint="default"/>
      </w:rPr>
    </w:lvl>
  </w:abstractNum>
  <w:abstractNum w:abstractNumId="11" w15:restartNumberingAfterBreak="0">
    <w:nsid w:val="2BAF0220"/>
    <w:multiLevelType w:val="singleLevel"/>
    <w:tmpl w:val="53960268"/>
    <w:lvl w:ilvl="0">
      <w:start w:val="20"/>
      <w:numFmt w:val="decimal"/>
      <w:lvlText w:val="(%1)"/>
      <w:legacy w:legacy="1" w:legacySpace="0" w:legacyIndent="495"/>
      <w:lvlJc w:val="left"/>
      <w:rPr>
        <w:rFonts w:ascii="Angsana New" w:hAnsi="Angsana New" w:cs="Angsana New" w:hint="default"/>
      </w:rPr>
    </w:lvl>
  </w:abstractNum>
  <w:abstractNum w:abstractNumId="12" w15:restartNumberingAfterBreak="0">
    <w:nsid w:val="3AB61122"/>
    <w:multiLevelType w:val="singleLevel"/>
    <w:tmpl w:val="D98C91AA"/>
    <w:lvl w:ilvl="0">
      <w:start w:val="42"/>
      <w:numFmt w:val="decimal"/>
      <w:lvlText w:val="(%1)"/>
      <w:legacy w:legacy="1" w:legacySpace="0" w:legacyIndent="494"/>
      <w:lvlJc w:val="left"/>
      <w:rPr>
        <w:rFonts w:ascii="Angsana New" w:hAnsi="Angsana New" w:cs="Angsana New" w:hint="default"/>
      </w:rPr>
    </w:lvl>
  </w:abstractNum>
  <w:abstractNum w:abstractNumId="13" w15:restartNumberingAfterBreak="0">
    <w:nsid w:val="4626698F"/>
    <w:multiLevelType w:val="singleLevel"/>
    <w:tmpl w:val="AAA29C76"/>
    <w:lvl w:ilvl="0">
      <w:start w:val="62"/>
      <w:numFmt w:val="decimal"/>
      <w:lvlText w:val="(%1)"/>
      <w:legacy w:legacy="1" w:legacySpace="0" w:legacyIndent="499"/>
      <w:lvlJc w:val="left"/>
      <w:rPr>
        <w:rFonts w:ascii="Angsana New" w:hAnsi="Angsana New" w:cs="Angsana New" w:hint="default"/>
      </w:rPr>
    </w:lvl>
  </w:abstractNum>
  <w:abstractNum w:abstractNumId="14" w15:restartNumberingAfterBreak="0">
    <w:nsid w:val="46A97618"/>
    <w:multiLevelType w:val="singleLevel"/>
    <w:tmpl w:val="A0FEBF02"/>
    <w:lvl w:ilvl="0">
      <w:start w:val="68"/>
      <w:numFmt w:val="decimal"/>
      <w:lvlText w:val="(%1)"/>
      <w:legacy w:legacy="1" w:legacySpace="0" w:legacyIndent="494"/>
      <w:lvlJc w:val="left"/>
      <w:rPr>
        <w:rFonts w:ascii="Angsana New" w:hAnsi="Angsana New" w:cs="Angsana New" w:hint="default"/>
      </w:rPr>
    </w:lvl>
  </w:abstractNum>
  <w:abstractNum w:abstractNumId="15" w15:restartNumberingAfterBreak="0">
    <w:nsid w:val="5E1B6D47"/>
    <w:multiLevelType w:val="singleLevel"/>
    <w:tmpl w:val="F34E8814"/>
    <w:lvl w:ilvl="0">
      <w:start w:val="47"/>
      <w:numFmt w:val="decimal"/>
      <w:lvlText w:val="(%1)"/>
      <w:legacy w:legacy="1" w:legacySpace="0" w:legacyIndent="499"/>
      <w:lvlJc w:val="left"/>
      <w:rPr>
        <w:rFonts w:ascii="Angsana New" w:hAnsi="Angsana New" w:cs="Angsana New" w:hint="default"/>
      </w:rPr>
    </w:lvl>
  </w:abstractNum>
  <w:abstractNum w:abstractNumId="16" w15:restartNumberingAfterBreak="0">
    <w:nsid w:val="5EED7335"/>
    <w:multiLevelType w:val="singleLevel"/>
    <w:tmpl w:val="23C22300"/>
    <w:lvl w:ilvl="0">
      <w:start w:val="2"/>
      <w:numFmt w:val="decimal"/>
      <w:lvlText w:val="%1."/>
      <w:legacy w:legacy="1" w:legacySpace="0" w:legacyIndent="331"/>
      <w:lvlJc w:val="left"/>
      <w:rPr>
        <w:rFonts w:ascii="Angsana New" w:hAnsi="Angsana New" w:cs="Angsana New" w:hint="default"/>
      </w:rPr>
    </w:lvl>
  </w:abstractNum>
  <w:abstractNum w:abstractNumId="17" w15:restartNumberingAfterBreak="0">
    <w:nsid w:val="69B771C1"/>
    <w:multiLevelType w:val="singleLevel"/>
    <w:tmpl w:val="AB381400"/>
    <w:lvl w:ilvl="0">
      <w:start w:val="64"/>
      <w:numFmt w:val="decimal"/>
      <w:lvlText w:val="(%1)"/>
      <w:legacy w:legacy="1" w:legacySpace="0" w:legacyIndent="494"/>
      <w:lvlJc w:val="left"/>
      <w:rPr>
        <w:rFonts w:ascii="Angsana New" w:hAnsi="Angsana New" w:cs="Angsana New" w:hint="default"/>
      </w:rPr>
    </w:lvl>
  </w:abstractNum>
  <w:abstractNum w:abstractNumId="18" w15:restartNumberingAfterBreak="0">
    <w:nsid w:val="705252EF"/>
    <w:multiLevelType w:val="singleLevel"/>
    <w:tmpl w:val="AA58642C"/>
    <w:lvl w:ilvl="0">
      <w:start w:val="35"/>
      <w:numFmt w:val="decimal"/>
      <w:lvlText w:val="(%1)"/>
      <w:legacy w:legacy="1" w:legacySpace="0" w:legacyIndent="499"/>
      <w:lvlJc w:val="left"/>
      <w:rPr>
        <w:rFonts w:ascii="Angsana New" w:hAnsi="Angsana New" w:cs="Angsana New" w:hint="default"/>
      </w:rPr>
    </w:lvl>
  </w:abstractNum>
  <w:abstractNum w:abstractNumId="19" w15:restartNumberingAfterBreak="0">
    <w:nsid w:val="7FA952B5"/>
    <w:multiLevelType w:val="singleLevel"/>
    <w:tmpl w:val="87822226"/>
    <w:lvl w:ilvl="0">
      <w:start w:val="9"/>
      <w:numFmt w:val="decimal"/>
      <w:lvlText w:val="(%1)"/>
      <w:legacy w:legacy="1" w:legacySpace="0" w:legacyIndent="413"/>
      <w:lvlJc w:val="left"/>
      <w:rPr>
        <w:rFonts w:ascii="Angsana New" w:hAnsi="Angsana New" w:cs="Angsana New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5"/>
        <w:numFmt w:val="decimal"/>
        <w:lvlText w:val="(%1)"/>
        <w:legacy w:legacy="1" w:legacySpace="0" w:legacyIndent="418"/>
        <w:lvlJc w:val="left"/>
        <w:rPr>
          <w:rFonts w:ascii="Angsana New" w:hAnsi="Angsana New" w:cs="Angsana New" w:hint="default"/>
        </w:rPr>
      </w:lvl>
    </w:lvlOverride>
  </w:num>
  <w:num w:numId="7">
    <w:abstractNumId w:val="4"/>
    <w:lvlOverride w:ilvl="0">
      <w:lvl w:ilvl="0">
        <w:start w:val="5"/>
        <w:numFmt w:val="decimal"/>
        <w:lvlText w:val="(%1)"/>
        <w:legacy w:legacy="1" w:legacySpace="0" w:legacyIndent="408"/>
        <w:lvlJc w:val="left"/>
        <w:rPr>
          <w:rFonts w:ascii="Angsana New" w:hAnsi="Angsana New" w:cs="Angsana New" w:hint="default"/>
        </w:rPr>
      </w:lvl>
    </w:lvlOverride>
  </w:num>
  <w:num w:numId="8">
    <w:abstractNumId w:val="19"/>
  </w:num>
  <w:num w:numId="9">
    <w:abstractNumId w:val="19"/>
    <w:lvlOverride w:ilvl="0">
      <w:lvl w:ilvl="0">
        <w:start w:val="9"/>
        <w:numFmt w:val="decimal"/>
        <w:lvlText w:val="(%1)"/>
        <w:legacy w:legacy="1" w:legacySpace="0" w:legacyIndent="494"/>
        <w:lvlJc w:val="left"/>
        <w:rPr>
          <w:rFonts w:ascii="Angsana New" w:hAnsi="Angsana New" w:cs="Angsana New" w:hint="default"/>
        </w:rPr>
      </w:lvl>
    </w:lvlOverride>
  </w:num>
  <w:num w:numId="10">
    <w:abstractNumId w:val="9"/>
  </w:num>
  <w:num w:numId="11">
    <w:abstractNumId w:val="1"/>
  </w:num>
  <w:num w:numId="12">
    <w:abstractNumId w:val="1"/>
    <w:lvlOverride w:ilvl="0">
      <w:lvl w:ilvl="0">
        <w:start w:val="17"/>
        <w:numFmt w:val="decimal"/>
        <w:lvlText w:val="(%1)"/>
        <w:legacy w:legacy="1" w:legacySpace="0" w:legacyIndent="504"/>
        <w:lvlJc w:val="left"/>
        <w:rPr>
          <w:rFonts w:ascii="Angsana New" w:hAnsi="Angsana New" w:cs="Angsana New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20"/>
        <w:numFmt w:val="decimal"/>
        <w:lvlText w:val="(%1)"/>
        <w:legacy w:legacy="1" w:legacySpace="0" w:legacyIndent="494"/>
        <w:lvlJc w:val="left"/>
        <w:rPr>
          <w:rFonts w:ascii="Angsana New" w:hAnsi="Angsana New" w:cs="Angsana New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Angsana New" w:hAnsi="Angsana New" w:cs="Angsana New" w:hint="default"/>
        </w:rPr>
      </w:lvl>
    </w:lvlOverride>
  </w:num>
  <w:num w:numId="16">
    <w:abstractNumId w:val="8"/>
  </w:num>
  <w:num w:numId="17">
    <w:abstractNumId w:val="6"/>
  </w:num>
  <w:num w:numId="18">
    <w:abstractNumId w:val="18"/>
  </w:num>
  <w:num w:numId="19">
    <w:abstractNumId w:val="12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*"/>
        <w:legacy w:legacy="1" w:legacySpace="0" w:legacyIndent="302"/>
        <w:lvlJc w:val="left"/>
        <w:rPr>
          <w:rFonts w:ascii="Angsana New" w:hAnsi="Angsana New" w:cs="Angsana New" w:hint="default"/>
        </w:rPr>
      </w:lvl>
    </w:lvlOverride>
  </w:num>
  <w:num w:numId="22">
    <w:abstractNumId w:val="2"/>
  </w:num>
  <w:num w:numId="23">
    <w:abstractNumId w:val="13"/>
  </w:num>
  <w:num w:numId="24">
    <w:abstractNumId w:val="0"/>
    <w:lvlOverride w:ilvl="0">
      <w:lvl w:ilvl="0">
        <w:start w:val="65535"/>
        <w:numFmt w:val="bullet"/>
        <w:lvlText w:val="*"/>
        <w:legacy w:legacy="1" w:legacySpace="0" w:legacyIndent="307"/>
        <w:lvlJc w:val="left"/>
        <w:rPr>
          <w:rFonts w:ascii="Angsana New" w:hAnsi="Angsana New" w:cs="Angsana New" w:hint="default"/>
        </w:rPr>
      </w:lvl>
    </w:lvlOverride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Angsana New" w:hAnsi="Angsana New" w:cs="Angsana New" w:hint="default"/>
        </w:rPr>
      </w:lvl>
    </w:lvlOverride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303"/>
        <w:lvlJc w:val="left"/>
        <w:rPr>
          <w:rFonts w:ascii="Angsana New" w:hAnsi="Angsana New" w:cs="Angsana New" w:hint="default"/>
        </w:rPr>
      </w:lvl>
    </w:lvlOverride>
  </w:num>
  <w:num w:numId="29">
    <w:abstractNumId w:val="10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0"/>
    <w:rsid w:val="0000799D"/>
    <w:rsid w:val="00010675"/>
    <w:rsid w:val="00016B9D"/>
    <w:rsid w:val="00057A4B"/>
    <w:rsid w:val="00086ADF"/>
    <w:rsid w:val="000A771B"/>
    <w:rsid w:val="000B1697"/>
    <w:rsid w:val="000C1EE7"/>
    <w:rsid w:val="000C5808"/>
    <w:rsid w:val="000E68DE"/>
    <w:rsid w:val="00124470"/>
    <w:rsid w:val="00134A00"/>
    <w:rsid w:val="0018361C"/>
    <w:rsid w:val="001858EC"/>
    <w:rsid w:val="001E7796"/>
    <w:rsid w:val="001F0547"/>
    <w:rsid w:val="001F0B57"/>
    <w:rsid w:val="00233446"/>
    <w:rsid w:val="00252526"/>
    <w:rsid w:val="002B0B73"/>
    <w:rsid w:val="002B5374"/>
    <w:rsid w:val="00307A1E"/>
    <w:rsid w:val="00365D45"/>
    <w:rsid w:val="00393529"/>
    <w:rsid w:val="003A493A"/>
    <w:rsid w:val="003B4F49"/>
    <w:rsid w:val="003C3947"/>
    <w:rsid w:val="003D0B31"/>
    <w:rsid w:val="003F50EB"/>
    <w:rsid w:val="003F7235"/>
    <w:rsid w:val="004117B1"/>
    <w:rsid w:val="00414BDC"/>
    <w:rsid w:val="0044575B"/>
    <w:rsid w:val="00492F16"/>
    <w:rsid w:val="004E61EF"/>
    <w:rsid w:val="004F57B0"/>
    <w:rsid w:val="004F67C2"/>
    <w:rsid w:val="005079D7"/>
    <w:rsid w:val="0053766A"/>
    <w:rsid w:val="005413EC"/>
    <w:rsid w:val="00547041"/>
    <w:rsid w:val="0055490A"/>
    <w:rsid w:val="005B2086"/>
    <w:rsid w:val="005E43E7"/>
    <w:rsid w:val="005E6BA1"/>
    <w:rsid w:val="005F5A5B"/>
    <w:rsid w:val="006136BE"/>
    <w:rsid w:val="006448EE"/>
    <w:rsid w:val="00663E67"/>
    <w:rsid w:val="00675480"/>
    <w:rsid w:val="00690E4F"/>
    <w:rsid w:val="006A4C40"/>
    <w:rsid w:val="006B7300"/>
    <w:rsid w:val="00725917"/>
    <w:rsid w:val="00735338"/>
    <w:rsid w:val="008845D8"/>
    <w:rsid w:val="008A7CED"/>
    <w:rsid w:val="008B30B3"/>
    <w:rsid w:val="008E581E"/>
    <w:rsid w:val="008F0E1B"/>
    <w:rsid w:val="009114E4"/>
    <w:rsid w:val="00913B78"/>
    <w:rsid w:val="00955241"/>
    <w:rsid w:val="00967CE3"/>
    <w:rsid w:val="009801DF"/>
    <w:rsid w:val="009B52C0"/>
    <w:rsid w:val="009E7B1E"/>
    <w:rsid w:val="00A33301"/>
    <w:rsid w:val="00A57564"/>
    <w:rsid w:val="00A77527"/>
    <w:rsid w:val="00A91F30"/>
    <w:rsid w:val="00AD4B4A"/>
    <w:rsid w:val="00AE63B1"/>
    <w:rsid w:val="00B053D6"/>
    <w:rsid w:val="00B0784A"/>
    <w:rsid w:val="00B264D2"/>
    <w:rsid w:val="00B70446"/>
    <w:rsid w:val="00B93EC9"/>
    <w:rsid w:val="00BB666E"/>
    <w:rsid w:val="00BD0C9B"/>
    <w:rsid w:val="00BF1819"/>
    <w:rsid w:val="00C064E9"/>
    <w:rsid w:val="00C16A2E"/>
    <w:rsid w:val="00C238B1"/>
    <w:rsid w:val="00C45065"/>
    <w:rsid w:val="00C91432"/>
    <w:rsid w:val="00CD07F3"/>
    <w:rsid w:val="00CE08B0"/>
    <w:rsid w:val="00CE57DE"/>
    <w:rsid w:val="00D45552"/>
    <w:rsid w:val="00D533AB"/>
    <w:rsid w:val="00D777BC"/>
    <w:rsid w:val="00D97849"/>
    <w:rsid w:val="00DB32AC"/>
    <w:rsid w:val="00E16558"/>
    <w:rsid w:val="00E42B7B"/>
    <w:rsid w:val="00E45A76"/>
    <w:rsid w:val="00EC2339"/>
    <w:rsid w:val="00EF55A0"/>
    <w:rsid w:val="00F24804"/>
    <w:rsid w:val="00F3645A"/>
    <w:rsid w:val="00F53360"/>
    <w:rsid w:val="00F73E7A"/>
    <w:rsid w:val="00F83B0B"/>
    <w:rsid w:val="00F92C92"/>
    <w:rsid w:val="00FA24C2"/>
    <w:rsid w:val="00FA5EC1"/>
    <w:rsid w:val="00FC076F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A2296-BF53-4C4B-A003-48FF038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254" w:lineRule="exact"/>
      <w:ind w:hanging="331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326" w:lineRule="exact"/>
      <w:ind w:firstLine="499"/>
    </w:pPr>
  </w:style>
  <w:style w:type="paragraph" w:customStyle="1" w:styleId="Style8">
    <w:name w:val="Style8"/>
    <w:basedOn w:val="Normal"/>
    <w:uiPriority w:val="99"/>
    <w:pPr>
      <w:spacing w:line="218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22" w:lineRule="exact"/>
      <w:ind w:firstLine="418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22" w:lineRule="exact"/>
      <w:ind w:firstLine="418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19" w:lineRule="exact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168" w:lineRule="exact"/>
      <w:ind w:firstLine="336"/>
      <w:jc w:val="both"/>
    </w:pPr>
  </w:style>
  <w:style w:type="paragraph" w:customStyle="1" w:styleId="Style17">
    <w:name w:val="Style17"/>
    <w:basedOn w:val="Normal"/>
    <w:uiPriority w:val="99"/>
    <w:pPr>
      <w:spacing w:line="173" w:lineRule="exact"/>
      <w:ind w:firstLine="326"/>
      <w:jc w:val="both"/>
    </w:pPr>
  </w:style>
  <w:style w:type="paragraph" w:customStyle="1" w:styleId="Style18">
    <w:name w:val="Style18"/>
    <w:basedOn w:val="Normal"/>
    <w:uiPriority w:val="99"/>
    <w:pPr>
      <w:spacing w:line="216" w:lineRule="exact"/>
      <w:ind w:hanging="523"/>
    </w:pPr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  <w:pPr>
      <w:spacing w:line="216" w:lineRule="exact"/>
      <w:ind w:firstLine="432"/>
      <w:jc w:val="both"/>
    </w:pPr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  <w:pPr>
      <w:spacing w:line="221" w:lineRule="exact"/>
      <w:ind w:hanging="427"/>
    </w:pPr>
  </w:style>
  <w:style w:type="paragraph" w:customStyle="1" w:styleId="Style25">
    <w:name w:val="Style25"/>
    <w:basedOn w:val="Normal"/>
    <w:uiPriority w:val="99"/>
    <w:pPr>
      <w:spacing w:line="211" w:lineRule="exact"/>
      <w:ind w:hanging="322"/>
    </w:pPr>
  </w:style>
  <w:style w:type="paragraph" w:customStyle="1" w:styleId="Style26">
    <w:name w:val="Style26"/>
    <w:basedOn w:val="Normal"/>
    <w:uiPriority w:val="99"/>
    <w:pPr>
      <w:spacing w:line="173" w:lineRule="exact"/>
      <w:ind w:firstLine="346"/>
      <w:jc w:val="both"/>
    </w:pPr>
  </w:style>
  <w:style w:type="paragraph" w:customStyle="1" w:styleId="Style27">
    <w:name w:val="Style27"/>
    <w:basedOn w:val="Normal"/>
    <w:uiPriority w:val="99"/>
    <w:pPr>
      <w:spacing w:line="173" w:lineRule="exact"/>
      <w:ind w:firstLine="346"/>
      <w:jc w:val="both"/>
    </w:pPr>
  </w:style>
  <w:style w:type="character" w:customStyle="1" w:styleId="FontStyle29">
    <w:name w:val="Font Style29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30">
    <w:name w:val="Font Style30"/>
    <w:basedOn w:val="Fontepargpadro"/>
    <w:uiPriority w:val="99"/>
    <w:rPr>
      <w:rFonts w:ascii="Franklin Gothic Demi Cond" w:hAnsi="Franklin Gothic Demi Cond" w:cs="Franklin Gothic Demi Cond"/>
      <w:b/>
      <w:bCs/>
      <w:spacing w:val="40"/>
      <w:w w:val="60"/>
      <w:sz w:val="58"/>
      <w:szCs w:val="58"/>
    </w:rPr>
  </w:style>
  <w:style w:type="character" w:customStyle="1" w:styleId="FontStyle31">
    <w:name w:val="Font Style31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32">
    <w:name w:val="Font Style32"/>
    <w:basedOn w:val="Fontepargpadro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3">
    <w:name w:val="Font Style33"/>
    <w:basedOn w:val="Fontepargpadro"/>
    <w:uiPriority w:val="99"/>
    <w:rPr>
      <w:rFonts w:ascii="Angsana New" w:hAnsi="Angsana New" w:cs="Angsana New"/>
      <w:b/>
      <w:bCs/>
      <w:i/>
      <w:iCs/>
      <w:sz w:val="26"/>
      <w:szCs w:val="26"/>
    </w:rPr>
  </w:style>
  <w:style w:type="character" w:customStyle="1" w:styleId="FontStyle34">
    <w:name w:val="Font Style34"/>
    <w:basedOn w:val="Fontepargpadro"/>
    <w:uiPriority w:val="99"/>
    <w:rPr>
      <w:rFonts w:ascii="Angsana New" w:hAnsi="Angsana New" w:cs="Angsana New"/>
      <w:i/>
      <w:iCs/>
      <w:sz w:val="30"/>
      <w:szCs w:val="30"/>
    </w:rPr>
  </w:style>
  <w:style w:type="character" w:customStyle="1" w:styleId="FontStyle35">
    <w:name w:val="Font Style35"/>
    <w:basedOn w:val="Fontepargpadro"/>
    <w:uiPriority w:val="99"/>
    <w:rPr>
      <w:rFonts w:ascii="Angsana New" w:hAnsi="Angsana New" w:cs="Angsana New"/>
      <w:sz w:val="26"/>
      <w:szCs w:val="26"/>
    </w:rPr>
  </w:style>
  <w:style w:type="character" w:customStyle="1" w:styleId="FontStyle36">
    <w:name w:val="Font Style36"/>
    <w:basedOn w:val="Fontepargpadro"/>
    <w:uiPriority w:val="99"/>
    <w:rPr>
      <w:rFonts w:ascii="Angsana New" w:hAnsi="Angsana New" w:cs="Angsana New"/>
      <w:b/>
      <w:bCs/>
      <w:sz w:val="32"/>
      <w:szCs w:val="32"/>
    </w:rPr>
  </w:style>
  <w:style w:type="character" w:customStyle="1" w:styleId="FontStyle37">
    <w:name w:val="Font Style37"/>
    <w:basedOn w:val="Fontepargpadro"/>
    <w:uiPriority w:val="99"/>
    <w:rPr>
      <w:rFonts w:ascii="Georgia" w:hAnsi="Georgia" w:cs="Georgia"/>
      <w:sz w:val="18"/>
      <w:szCs w:val="18"/>
    </w:rPr>
  </w:style>
  <w:style w:type="character" w:customStyle="1" w:styleId="FontStyle38">
    <w:name w:val="Font Style38"/>
    <w:basedOn w:val="Fontepargpadro"/>
    <w:uiPriority w:val="99"/>
    <w:rPr>
      <w:rFonts w:ascii="Angsana New" w:hAnsi="Angsana New" w:cs="Angsana New"/>
      <w:b/>
      <w:bCs/>
      <w:sz w:val="30"/>
      <w:szCs w:val="30"/>
    </w:rPr>
  </w:style>
  <w:style w:type="character" w:customStyle="1" w:styleId="FontStyle39">
    <w:name w:val="Font Style39"/>
    <w:basedOn w:val="Fontepargpadro"/>
    <w:uiPriority w:val="99"/>
    <w:rPr>
      <w:rFonts w:ascii="Angsana New" w:hAnsi="Angsana New" w:cs="Angsana New"/>
      <w:sz w:val="20"/>
      <w:szCs w:val="20"/>
    </w:rPr>
  </w:style>
  <w:style w:type="character" w:customStyle="1" w:styleId="FontStyle40">
    <w:name w:val="Font Style40"/>
    <w:basedOn w:val="Fontepargpadro"/>
    <w:uiPriority w:val="99"/>
    <w:rPr>
      <w:rFonts w:ascii="Angsana New" w:hAnsi="Angsana New" w:cs="Angsana New"/>
      <w:sz w:val="30"/>
      <w:szCs w:val="30"/>
    </w:rPr>
  </w:style>
  <w:style w:type="character" w:customStyle="1" w:styleId="FontStyle41">
    <w:name w:val="Font Style41"/>
    <w:basedOn w:val="Fontepargpadro"/>
    <w:uiPriority w:val="99"/>
    <w:rPr>
      <w:rFonts w:ascii="Angsana New" w:hAnsi="Angsana New" w:cs="Angsana New"/>
      <w:smallCaps/>
      <w:spacing w:val="10"/>
      <w:sz w:val="30"/>
      <w:szCs w:val="3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124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470"/>
    <w:rPr>
      <w:rFonts w:hAnsi="Segoe UI" w:cs="Segoe UI"/>
      <w:sz w:val="24"/>
      <w:szCs w:val="24"/>
    </w:rPr>
  </w:style>
  <w:style w:type="character" w:customStyle="1" w:styleId="FontStyle14">
    <w:name w:val="Font Style14"/>
    <w:basedOn w:val="Fontepargpadro"/>
    <w:uiPriority w:val="99"/>
    <w:rsid w:val="00124470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basedOn w:val="Fontepargpadro"/>
    <w:uiPriority w:val="99"/>
    <w:rsid w:val="00124470"/>
    <w:rPr>
      <w:rFonts w:ascii="Angsana New" w:hAnsi="Angsana New" w:cs="Angsana New"/>
      <w:i/>
      <w:iCs/>
      <w:sz w:val="32"/>
      <w:szCs w:val="32"/>
    </w:rPr>
  </w:style>
  <w:style w:type="character" w:customStyle="1" w:styleId="FontStyle22">
    <w:name w:val="Font Style22"/>
    <w:basedOn w:val="Fontepargpadro"/>
    <w:uiPriority w:val="99"/>
    <w:rsid w:val="00124470"/>
    <w:rPr>
      <w:rFonts w:ascii="Angsana New" w:hAnsi="Angsana New" w:cs="Angsana New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5E4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3E7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4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4C2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31</Pages>
  <Words>11729</Words>
  <Characters>63340</Characters>
  <Application>Microsoft Office Word</Application>
  <DocSecurity>0</DocSecurity>
  <Lines>527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11</cp:revision>
  <dcterms:created xsi:type="dcterms:W3CDTF">2016-02-11T10:47:00Z</dcterms:created>
  <dcterms:modified xsi:type="dcterms:W3CDTF">2016-02-14T09:57:00Z</dcterms:modified>
</cp:coreProperties>
</file>